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2"/>
        <w:numPr>
          <w:ilvl w:val="0"/>
          <w:numId w:val="0"/>
        </w:numPr>
        <w:spacing w:before="240" w:after="120"/>
        <w:ind w:left="576" w:hanging="576"/>
        <w:jc w:val="right"/>
        <w:rPr/>
      </w:pPr>
      <w:r>
        <w:rPr>
          <w:rFonts w:cs="Georgia" w:ascii="Georgia" w:hAnsi="Georgia"/>
          <w:sz w:val="56"/>
          <w:szCs w:val="72"/>
        </w:rPr>
        <w:t>Jogo 15 a 1</w:t>
      </w:r>
    </w:p>
    <w:p>
      <w:pPr>
        <w:pStyle w:val="Normal"/>
        <w:rPr>
          <w:rFonts w:ascii="Georgia" w:hAnsi="Georgia" w:cs="Georgia"/>
          <w:b/>
          <w:b/>
          <w:sz w:val="32"/>
          <w:szCs w:val="36"/>
        </w:rPr>
      </w:pPr>
      <w:r>
        <w:rPr>
          <w:rFonts w:cs="Georgia" w:ascii="Georgia" w:hAnsi="Georgia"/>
          <w:b/>
          <w:sz w:val="32"/>
          <w:szCs w:val="36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Heading"/>
        <w:jc w:val="right"/>
        <w:rPr>
          <w:rFonts w:ascii="Georgia" w:hAnsi="Georgia" w:cs="Georgia"/>
        </w:rPr>
      </w:pPr>
      <w:r>
        <w:rPr>
          <w:rFonts w:cs="Georgia" w:ascii="Georgia" w:hAnsi="Georgia"/>
        </w:rPr>
        <w:t>Documento de Requisitos</w:t>
      </w:r>
    </w:p>
    <w:p>
      <w:pPr>
        <w:pStyle w:val="Heading"/>
        <w:jc w:val="right"/>
        <w:rPr>
          <w:rFonts w:ascii="Georgia" w:hAnsi="Georgia" w:cs="Georgia"/>
          <w:sz w:val="28"/>
        </w:rPr>
      </w:pPr>
      <w:r>
        <w:rPr>
          <w:rFonts w:cs="Georgia" w:ascii="Georgia" w:hAnsi="Georgia"/>
          <w:sz w:val="28"/>
        </w:rPr>
        <w:t>Versão 1.0</w:t>
      </w:r>
    </w:p>
    <w:p>
      <w:pPr>
        <w:pStyle w:val="Normal"/>
        <w:rPr>
          <w:rFonts w:ascii="Georgia" w:hAnsi="Georgia" w:cs="Georgia"/>
          <w:sz w:val="28"/>
        </w:rPr>
      </w:pPr>
      <w:r>
        <w:rPr>
          <w:rFonts w:cs="Georgia" w:ascii="Georgia" w:hAnsi="Georgia"/>
          <w:sz w:val="28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tabs>
          <w:tab w:val="left" w:pos="1080" w:leader="none"/>
        </w:tabs>
        <w:rPr/>
      </w:pPr>
      <w:r>
        <w:rPr/>
        <w:t xml:space="preserve">Equipe: </w:t>
        <w:tab/>
        <w:t>Joelder Maragno Arcaro (</w:t>
      </w:r>
      <w:r>
        <w:rPr>
          <w:rStyle w:val="InternetLink"/>
        </w:rPr>
        <w:t>joelder@arcaro.com.br</w:t>
      </w:r>
      <w:r>
        <w:rPr/>
        <w:t>)</w:t>
      </w:r>
    </w:p>
    <w:p>
      <w:pPr>
        <w:sectPr>
          <w:headerReference w:type="default" r:id="rId2"/>
          <w:footerReference w:type="default" r:id="rId3"/>
          <w:type w:val="nextPage"/>
          <w:pgSz w:w="11906" w:h="16838"/>
          <w:pgMar w:left="1440" w:right="1440" w:header="720" w:top="2149" w:footer="720" w:bottom="1440" w:gutter="0"/>
          <w:pgNumType w:fmt="decimal"/>
          <w:formProt w:val="false"/>
          <w:vAlign w:val="center"/>
          <w:textDirection w:val="lrTb"/>
          <w:docGrid w:type="default" w:linePitch="360" w:charSpace="2047"/>
        </w:sectPr>
        <w:pStyle w:val="Normal"/>
        <w:tabs>
          <w:tab w:val="left" w:pos="1080" w:leader="none"/>
        </w:tabs>
        <w:rPr/>
      </w:pPr>
      <w:r>
        <w:rPr/>
        <w:tab/>
      </w:r>
    </w:p>
    <w:p>
      <w:pPr>
        <w:pStyle w:val="Subttulo1"/>
        <w:rPr>
          <w:i w:val="false"/>
          <w:i w:val="false"/>
          <w:color w:val="FFFFFF"/>
          <w:sz w:val="24"/>
        </w:rPr>
      </w:pPr>
      <w:r>
        <w:rPr>
          <w:i w:val="false"/>
          <w:color w:val="FFFFFF"/>
          <w:sz w:val="24"/>
        </w:rPr>
        <w:t>Histórico de Revisões</w:t>
      </w:r>
    </w:p>
    <w:tbl>
      <w:tblPr>
        <w:tblW w:w="9251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50" w:type="dxa"/>
          <w:bottom w:w="0" w:type="dxa"/>
          <w:right w:w="70" w:type="dxa"/>
        </w:tblCellMar>
      </w:tblPr>
      <w:tblGrid>
        <w:gridCol w:w="1387"/>
        <w:gridCol w:w="1037"/>
        <w:gridCol w:w="4863"/>
        <w:gridCol w:w="1963"/>
      </w:tblGrid>
      <w:tr>
        <w:trPr/>
        <w:tc>
          <w:tcPr>
            <w:tcW w:w="1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808080" w:val="clear"/>
            <w:tcMar>
              <w:left w:w="50" w:type="dxa"/>
            </w:tcMar>
          </w:tcPr>
          <w:p>
            <w:pPr>
              <w:pStyle w:val="Normal"/>
              <w:jc w:val="center"/>
              <w:rPr>
                <w:b/>
                <w:b/>
                <w:bCs/>
                <w:color w:val="FFFFFF"/>
                <w:sz w:val="16"/>
                <w:szCs w:val="16"/>
              </w:rPr>
            </w:pPr>
            <w:r>
              <w:rPr>
                <w:b/>
                <w:bCs/>
                <w:color w:val="FFFFFF"/>
                <w:sz w:val="16"/>
                <w:szCs w:val="16"/>
              </w:rPr>
              <w:t>Data</w:t>
            </w:r>
          </w:p>
        </w:tc>
        <w:tc>
          <w:tcPr>
            <w:tcW w:w="1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808080" w:val="clear"/>
            <w:tcMar>
              <w:left w:w="50" w:type="dxa"/>
            </w:tcMar>
          </w:tcPr>
          <w:p>
            <w:pPr>
              <w:pStyle w:val="Normal"/>
              <w:jc w:val="center"/>
              <w:rPr>
                <w:b/>
                <w:b/>
                <w:bCs/>
                <w:color w:val="FFFFFF"/>
                <w:sz w:val="16"/>
                <w:szCs w:val="16"/>
              </w:rPr>
            </w:pPr>
            <w:r>
              <w:rPr>
                <w:b/>
                <w:bCs/>
                <w:color w:val="FFFFFF"/>
                <w:sz w:val="16"/>
                <w:szCs w:val="16"/>
              </w:rPr>
              <w:t>Versão</w:t>
            </w:r>
          </w:p>
        </w:tc>
        <w:tc>
          <w:tcPr>
            <w:tcW w:w="48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808080" w:val="clear"/>
            <w:tcMar>
              <w:left w:w="50" w:type="dxa"/>
            </w:tcMar>
          </w:tcPr>
          <w:p>
            <w:pPr>
              <w:pStyle w:val="Normal"/>
              <w:jc w:val="center"/>
              <w:rPr>
                <w:b/>
                <w:b/>
                <w:bCs/>
                <w:color w:val="FFFFFF"/>
                <w:sz w:val="16"/>
                <w:szCs w:val="16"/>
              </w:rPr>
            </w:pPr>
            <w:r>
              <w:rPr>
                <w:b/>
                <w:bCs/>
                <w:color w:val="FFFFFF"/>
                <w:sz w:val="16"/>
                <w:szCs w:val="16"/>
              </w:rPr>
              <w:t>Descrição</w:t>
            </w:r>
          </w:p>
        </w:tc>
        <w:tc>
          <w:tcPr>
            <w:tcW w:w="19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808080" w:val="clear"/>
            <w:tcMar>
              <w:left w:w="50" w:type="dxa"/>
            </w:tcMar>
          </w:tcPr>
          <w:p>
            <w:pPr>
              <w:pStyle w:val="Normal"/>
              <w:jc w:val="center"/>
              <w:rPr>
                <w:b/>
                <w:b/>
                <w:bCs/>
                <w:color w:val="FFFFFF"/>
                <w:sz w:val="16"/>
                <w:szCs w:val="16"/>
              </w:rPr>
            </w:pPr>
            <w:r>
              <w:rPr>
                <w:b/>
                <w:bCs/>
                <w:color w:val="FFFFFF"/>
                <w:sz w:val="16"/>
                <w:szCs w:val="16"/>
              </w:rPr>
              <w:t>Autor</w:t>
            </w:r>
          </w:p>
        </w:tc>
      </w:tr>
      <w:tr>
        <w:trPr>
          <w:trHeight w:val="254" w:hRule="atLeast"/>
        </w:trPr>
        <w:tc>
          <w:tcPr>
            <w:tcW w:w="1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0" w:type="dxa"/>
            </w:tcMar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14/04/2019</w:t>
            </w:r>
          </w:p>
        </w:tc>
        <w:tc>
          <w:tcPr>
            <w:tcW w:w="1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0" w:type="dxa"/>
            </w:tcMar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</w:t>
            </w:r>
          </w:p>
        </w:tc>
        <w:tc>
          <w:tcPr>
            <w:tcW w:w="48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0" w:type="dxa"/>
            </w:tcMar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Versão inicial do documento</w:t>
            </w:r>
          </w:p>
        </w:tc>
        <w:tc>
          <w:tcPr>
            <w:tcW w:w="19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0" w:type="dxa"/>
            </w:tcMar>
          </w:tcPr>
          <w:p>
            <w:pPr>
              <w:pStyle w:val="PrformataoHTML"/>
              <w:rPr>
                <w:rFonts w:ascii="Verdana" w:hAnsi="Verdana" w:cs="Verdana"/>
                <w:sz w:val="16"/>
                <w:szCs w:val="16"/>
                <w:lang w:eastAsia="en-US"/>
              </w:rPr>
            </w:pPr>
            <w:r>
              <w:rPr>
                <w:rFonts w:cs="Verdana" w:ascii="Verdana" w:hAnsi="Verdana"/>
                <w:sz w:val="16"/>
                <w:szCs w:val="16"/>
                <w:lang w:eastAsia="en-US"/>
              </w:rPr>
              <w:t>Joelder M Arcaro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sectPr>
          <w:headerReference w:type="default" r:id="rId4"/>
          <w:footerReference w:type="default" r:id="rId5"/>
          <w:type w:val="nextPage"/>
          <w:pgSz w:w="11906" w:h="16838"/>
          <w:pgMar w:left="1418" w:right="1418" w:header="709" w:top="1418" w:footer="709" w:bottom="1826" w:gutter="0"/>
          <w:pgNumType w:fmt="decimal"/>
          <w:formProt w:val="false"/>
          <w:textDirection w:val="lrTb"/>
          <w:docGrid w:type="default" w:linePitch="360" w:charSpace="2047"/>
        </w:sectPr>
        <w:pStyle w:val="Normal"/>
        <w:rPr/>
      </w:pPr>
      <w:r>
        <w:rPr/>
      </w:r>
    </w:p>
    <w:p>
      <w:pPr>
        <w:pStyle w:val="Ndice"/>
        <w:shd w:val="clear" w:fill="808080"/>
        <w:rPr/>
      </w:pPr>
      <w:r>
        <w:rPr/>
        <w:t>Índice</w:t>
      </w:r>
    </w:p>
    <w:p>
      <w:pPr>
        <w:pStyle w:val="Contents1"/>
        <w:tabs>
          <w:tab w:val="left" w:pos="400" w:leader="none"/>
          <w:tab w:val="right" w:pos="8495" w:leader="dot"/>
        </w:tabs>
        <w:rPr>
          <w:b w:val="false"/>
          <w:b w:val="false"/>
          <w:bCs w:val="false"/>
          <w:caps w:val="false"/>
          <w:smallCaps w:val="false"/>
          <w:sz w:val="14"/>
          <w:szCs w:val="14"/>
          <w:lang w:val="en-US" w:eastAsia="en-US"/>
        </w:rPr>
      </w:pPr>
      <w:r>
        <w:fldChar w:fldCharType="begin"/>
      </w:r>
      <w:r>
        <w:instrText> TOC \z \o "1-3" \u \h</w:instrText>
      </w:r>
      <w:r>
        <w:fldChar w:fldCharType="separate"/>
      </w:r>
      <w:hyperlink w:anchor="__RefHeading___Toc75111939">
        <w:r>
          <w:rPr>
            <w:webHidden/>
            <w:rStyle w:val="IndexLink"/>
            <w:vanish w:val="false"/>
            <w:sz w:val="14"/>
            <w:szCs w:val="14"/>
            <w:lang w:val="en-US" w:eastAsia="en-US"/>
          </w:rPr>
          <w:t>1</w:t>
        </w:r>
        <w:r>
          <w:rPr>
            <w:rStyle w:val="IndexLink"/>
            <w:b w:val="false"/>
            <w:bCs w:val="false"/>
            <w:caps w:val="false"/>
            <w:smallCaps w:val="false"/>
            <w:sz w:val="14"/>
            <w:szCs w:val="14"/>
            <w:lang w:val="en-US" w:eastAsia="en-US"/>
          </w:rPr>
          <w:tab/>
        </w:r>
        <w:r>
          <w:rPr>
            <w:rStyle w:val="IndexLink"/>
            <w:sz w:val="14"/>
            <w:szCs w:val="14"/>
            <w:lang w:val="en-US" w:eastAsia="en-US"/>
          </w:rPr>
          <w:t>Introdução</w:t>
          <w:tab/>
          <w:t>4</w:t>
        </w:r>
      </w:hyperlink>
    </w:p>
    <w:p>
      <w:pPr>
        <w:pStyle w:val="Contents2"/>
        <w:tabs>
          <w:tab w:val="left" w:pos="960" w:leader="none"/>
          <w:tab w:val="right" w:pos="8495" w:leader="dot"/>
        </w:tabs>
        <w:rPr>
          <w:caps w:val="false"/>
          <w:smallCaps w:val="false"/>
          <w:sz w:val="14"/>
          <w:szCs w:val="14"/>
          <w:lang w:val="en-US" w:eastAsia="en-US"/>
        </w:rPr>
      </w:pPr>
      <w:hyperlink w:anchor="__RefHeading___Toc75111940">
        <w:r>
          <w:rPr>
            <w:webHidden/>
            <w:rStyle w:val="IndexLink"/>
            <w:vanish w:val="false"/>
            <w:sz w:val="14"/>
            <w:szCs w:val="14"/>
            <w:lang w:val="en-US" w:eastAsia="en-US"/>
          </w:rPr>
          <w:t>1.1</w:t>
        </w:r>
        <w:r>
          <w:rPr>
            <w:rStyle w:val="IndexLink"/>
            <w:caps w:val="false"/>
            <w:smallCaps w:val="false"/>
            <w:sz w:val="14"/>
            <w:szCs w:val="14"/>
            <w:lang w:val="en-US" w:eastAsia="en-US"/>
          </w:rPr>
          <w:tab/>
        </w:r>
        <w:r>
          <w:rPr>
            <w:rStyle w:val="IndexLink"/>
            <w:sz w:val="14"/>
            <w:szCs w:val="14"/>
            <w:lang w:val="en-US" w:eastAsia="en-US"/>
          </w:rPr>
          <w:t>Propósito do documento de requisitos</w:t>
          <w:tab/>
          <w:t>4</w:t>
        </w:r>
      </w:hyperlink>
    </w:p>
    <w:p>
      <w:pPr>
        <w:pStyle w:val="Contents2"/>
        <w:tabs>
          <w:tab w:val="left" w:pos="960" w:leader="none"/>
          <w:tab w:val="right" w:pos="8495" w:leader="dot"/>
        </w:tabs>
        <w:rPr/>
      </w:pPr>
      <w:hyperlink w:anchor="__RefHeading___Toc75111941">
        <w:r>
          <w:rPr>
            <w:webHidden/>
            <w:rStyle w:val="IndexLink"/>
            <w:vanish w:val="false"/>
            <w:sz w:val="14"/>
            <w:szCs w:val="14"/>
            <w:lang w:val="en-US" w:eastAsia="en-US"/>
          </w:rPr>
          <w:t>1.2</w:t>
        </w:r>
        <w:r>
          <w:rPr>
            <w:rStyle w:val="IndexLink"/>
            <w:caps w:val="false"/>
            <w:smallCaps w:val="false"/>
            <w:sz w:val="14"/>
            <w:szCs w:val="14"/>
            <w:lang w:val="en-US" w:eastAsia="en-US"/>
          </w:rPr>
          <w:tab/>
        </w:r>
        <w:r>
          <w:rPr>
            <w:rStyle w:val="IndexLink"/>
            <w:sz w:val="14"/>
            <w:szCs w:val="14"/>
            <w:lang w:val="en-US" w:eastAsia="en-US"/>
          </w:rPr>
          <w:t>Escopo do produto</w:t>
          <w:tab/>
          <w:t>4</w:t>
        </w:r>
      </w:hyperlink>
    </w:p>
    <w:p>
      <w:pPr>
        <w:pStyle w:val="Contents2"/>
        <w:tabs>
          <w:tab w:val="left" w:pos="960" w:leader="none"/>
          <w:tab w:val="right" w:pos="8495" w:leader="dot"/>
        </w:tabs>
        <w:rPr/>
      </w:pPr>
      <w:hyperlink w:anchor="__RefHeading___Toc75111948">
        <w:r>
          <w:rPr>
            <w:webHidden/>
            <w:rStyle w:val="IndexLink"/>
            <w:vanish w:val="false"/>
            <w:sz w:val="14"/>
            <w:szCs w:val="14"/>
            <w:lang w:val="en-US" w:eastAsia="en-US"/>
          </w:rPr>
          <w:t>1.3</w:t>
        </w:r>
        <w:r>
          <w:rPr>
            <w:rStyle w:val="IndexLink"/>
            <w:caps w:val="false"/>
            <w:smallCaps w:val="false"/>
            <w:sz w:val="14"/>
            <w:szCs w:val="14"/>
            <w:lang w:val="en-US" w:eastAsia="en-US"/>
          </w:rPr>
          <w:tab/>
        </w:r>
        <w:r>
          <w:rPr>
            <w:rStyle w:val="IndexLink"/>
            <w:sz w:val="14"/>
            <w:szCs w:val="14"/>
            <w:lang w:val="en-US" w:eastAsia="en-US"/>
          </w:rPr>
          <w:t>Referências</w:t>
          <w:tab/>
          <w:t>5</w:t>
        </w:r>
      </w:hyperlink>
    </w:p>
    <w:p>
      <w:pPr>
        <w:pStyle w:val="Contents1"/>
        <w:tabs>
          <w:tab w:val="left" w:pos="400" w:leader="none"/>
          <w:tab w:val="right" w:pos="8495" w:leader="dot"/>
        </w:tabs>
        <w:rPr>
          <w:b w:val="false"/>
          <w:b w:val="false"/>
          <w:bCs w:val="false"/>
          <w:caps w:val="false"/>
          <w:smallCaps w:val="false"/>
          <w:sz w:val="14"/>
          <w:szCs w:val="14"/>
          <w:lang w:val="en-US" w:eastAsia="en-US"/>
        </w:rPr>
      </w:pPr>
      <w:hyperlink w:anchor="__RefHeading___Toc75111950">
        <w:r>
          <w:rPr>
            <w:webHidden/>
            <w:rStyle w:val="IndexLink"/>
            <w:vanish w:val="false"/>
            <w:sz w:val="14"/>
            <w:szCs w:val="14"/>
            <w:lang w:val="en-US" w:eastAsia="en-US"/>
          </w:rPr>
          <w:t>2</w:t>
        </w:r>
        <w:r>
          <w:rPr>
            <w:rStyle w:val="IndexLink"/>
            <w:b w:val="false"/>
            <w:bCs w:val="false"/>
            <w:caps w:val="false"/>
            <w:smallCaps w:val="false"/>
            <w:sz w:val="14"/>
            <w:szCs w:val="14"/>
            <w:lang w:val="en-US" w:eastAsia="en-US"/>
          </w:rPr>
          <w:tab/>
        </w:r>
        <w:r>
          <w:rPr>
            <w:rStyle w:val="IndexLink"/>
            <w:sz w:val="14"/>
            <w:szCs w:val="14"/>
            <w:lang w:val="en-US" w:eastAsia="en-US"/>
          </w:rPr>
          <w:t>Descrição geral</w:t>
          <w:tab/>
          <w:t>6</w:t>
        </w:r>
      </w:hyperlink>
    </w:p>
    <w:p>
      <w:pPr>
        <w:pStyle w:val="Contents2"/>
        <w:tabs>
          <w:tab w:val="left" w:pos="960" w:leader="none"/>
          <w:tab w:val="right" w:pos="8495" w:leader="dot"/>
        </w:tabs>
        <w:rPr>
          <w:caps w:val="false"/>
          <w:smallCaps w:val="false"/>
          <w:sz w:val="14"/>
          <w:szCs w:val="14"/>
          <w:lang w:val="en-US" w:eastAsia="en-US"/>
        </w:rPr>
      </w:pPr>
      <w:hyperlink w:anchor="__RefHeading___Toc75111951">
        <w:r>
          <w:rPr>
            <w:webHidden/>
            <w:rStyle w:val="IndexLink"/>
            <w:vanish w:val="false"/>
            <w:sz w:val="14"/>
            <w:szCs w:val="14"/>
            <w:lang w:val="en-US" w:eastAsia="en-US"/>
          </w:rPr>
          <w:t>2.1</w:t>
        </w:r>
        <w:r>
          <w:rPr>
            <w:rStyle w:val="IndexLink"/>
            <w:caps w:val="false"/>
            <w:smallCaps w:val="false"/>
            <w:sz w:val="14"/>
            <w:szCs w:val="14"/>
            <w:lang w:val="en-US" w:eastAsia="en-US"/>
          </w:rPr>
          <w:tab/>
        </w:r>
        <w:r>
          <w:rPr>
            <w:rStyle w:val="IndexLink"/>
            <w:sz w:val="14"/>
            <w:szCs w:val="14"/>
            <w:lang w:val="en-US" w:eastAsia="en-US"/>
          </w:rPr>
          <w:t>Usuários do sistema</w:t>
          <w:tab/>
          <w:t>6</w:t>
        </w:r>
      </w:hyperlink>
    </w:p>
    <w:p>
      <w:pPr>
        <w:pStyle w:val="Contents2"/>
        <w:tabs>
          <w:tab w:val="left" w:pos="960" w:leader="none"/>
          <w:tab w:val="right" w:pos="8495" w:leader="dot"/>
        </w:tabs>
        <w:rPr/>
      </w:pPr>
      <w:hyperlink w:anchor="__RefHeading___Toc75111955">
        <w:r>
          <w:rPr>
            <w:webHidden/>
            <w:rStyle w:val="IndexLink"/>
            <w:vanish w:val="false"/>
            <w:sz w:val="14"/>
            <w:szCs w:val="14"/>
            <w:lang w:val="en-US" w:eastAsia="en-US"/>
          </w:rPr>
          <w:t>2.2</w:t>
        </w:r>
        <w:r>
          <w:rPr>
            <w:rStyle w:val="IndexLink"/>
            <w:caps w:val="false"/>
            <w:smallCaps w:val="false"/>
            <w:sz w:val="14"/>
            <w:szCs w:val="14"/>
            <w:lang w:val="en-US" w:eastAsia="en-US"/>
          </w:rPr>
          <w:tab/>
          <w:t>Arquitetura do programa</w:t>
        </w:r>
        <w:r>
          <w:rPr>
            <w:rStyle w:val="IndexLink"/>
            <w:sz w:val="14"/>
            <w:szCs w:val="14"/>
            <w:lang w:val="en-US" w:eastAsia="en-US"/>
          </w:rPr>
          <w:tab/>
          <w:t>6</w:t>
        </w:r>
      </w:hyperlink>
    </w:p>
    <w:p>
      <w:pPr>
        <w:pStyle w:val="Contents2"/>
        <w:tabs>
          <w:tab w:val="left" w:pos="960" w:leader="none"/>
          <w:tab w:val="right" w:pos="8495" w:leader="dot"/>
        </w:tabs>
        <w:rPr/>
      </w:pPr>
      <w:hyperlink w:anchor="__RefHeading___Toc75111962">
        <w:r>
          <w:rPr>
            <w:webHidden/>
            <w:rStyle w:val="IndexLink"/>
            <w:vanish w:val="false"/>
            <w:sz w:val="14"/>
            <w:szCs w:val="14"/>
            <w:lang w:val="en-US" w:eastAsia="en-US"/>
          </w:rPr>
          <w:t>2.3</w:t>
        </w:r>
        <w:r>
          <w:rPr>
            <w:rStyle w:val="IndexLink"/>
            <w:caps w:val="false"/>
            <w:smallCaps w:val="false"/>
            <w:sz w:val="14"/>
            <w:szCs w:val="14"/>
            <w:lang w:val="en-US" w:eastAsia="en-US"/>
          </w:rPr>
          <w:tab/>
          <w:t>Premissas de desenvolvimento</w:t>
        </w:r>
        <w:r>
          <w:rPr>
            <w:rStyle w:val="IndexLink"/>
            <w:sz w:val="14"/>
            <w:szCs w:val="14"/>
            <w:lang w:val="en-US" w:eastAsia="en-US"/>
          </w:rPr>
          <w:tab/>
          <w:t>6</w:t>
        </w:r>
      </w:hyperlink>
    </w:p>
    <w:p>
      <w:pPr>
        <w:pStyle w:val="Contents1"/>
        <w:tabs>
          <w:tab w:val="left" w:pos="400" w:leader="none"/>
          <w:tab w:val="right" w:pos="8495" w:leader="dot"/>
        </w:tabs>
        <w:rPr>
          <w:b w:val="false"/>
          <w:b w:val="false"/>
          <w:bCs w:val="false"/>
          <w:caps w:val="false"/>
          <w:smallCaps w:val="false"/>
          <w:sz w:val="14"/>
          <w:szCs w:val="14"/>
          <w:lang w:val="en-US" w:eastAsia="en-US"/>
        </w:rPr>
      </w:pPr>
      <w:hyperlink w:anchor="__RefHeading___Toc75111963">
        <w:r>
          <w:rPr>
            <w:webHidden/>
            <w:rStyle w:val="IndexLink"/>
            <w:vanish w:val="false"/>
            <w:sz w:val="14"/>
            <w:szCs w:val="14"/>
            <w:lang w:val="en-US" w:eastAsia="en-US"/>
          </w:rPr>
          <w:t>3</w:t>
        </w:r>
        <w:r>
          <w:rPr>
            <w:rStyle w:val="IndexLink"/>
            <w:b w:val="false"/>
            <w:bCs w:val="false"/>
            <w:caps w:val="false"/>
            <w:smallCaps w:val="false"/>
            <w:sz w:val="14"/>
            <w:szCs w:val="14"/>
            <w:lang w:val="en-US" w:eastAsia="en-US"/>
          </w:rPr>
          <w:tab/>
        </w:r>
        <w:r>
          <w:rPr>
            <w:rStyle w:val="IndexLink"/>
            <w:sz w:val="14"/>
            <w:szCs w:val="14"/>
            <w:lang w:val="en-US" w:eastAsia="en-US"/>
          </w:rPr>
          <w:t>Requisitos do Software</w:t>
          <w:tab/>
          <w:t>7</w:t>
        </w:r>
      </w:hyperlink>
    </w:p>
    <w:p>
      <w:pPr>
        <w:pStyle w:val="Contents2"/>
        <w:tabs>
          <w:tab w:val="left" w:pos="960" w:leader="none"/>
          <w:tab w:val="right" w:pos="8495" w:leader="dot"/>
        </w:tabs>
        <w:rPr/>
      </w:pPr>
      <w:hyperlink w:anchor="__RefHeading___Toc75111964">
        <w:r>
          <w:rPr>
            <w:webHidden/>
            <w:rStyle w:val="IndexLink"/>
            <w:vanish w:val="false"/>
            <w:sz w:val="14"/>
            <w:szCs w:val="14"/>
            <w:lang w:val="en-US" w:eastAsia="en-US"/>
          </w:rPr>
          <w:t>3.1</w:t>
        </w:r>
        <w:r>
          <w:rPr>
            <w:rStyle w:val="IndexLink"/>
            <w:caps w:val="false"/>
            <w:smallCaps w:val="false"/>
            <w:sz w:val="14"/>
            <w:szCs w:val="14"/>
            <w:lang w:val="en-US" w:eastAsia="en-US"/>
          </w:rPr>
          <w:tab/>
        </w:r>
        <w:r>
          <w:rPr>
            <w:rStyle w:val="IndexLink"/>
            <w:sz w:val="14"/>
            <w:szCs w:val="14"/>
            <w:lang w:val="en-US" w:eastAsia="en-US"/>
          </w:rPr>
          <w:t>Requisitos Funcionais</w:t>
          <w:tab/>
          <w:t>7</w:t>
        </w:r>
      </w:hyperlink>
    </w:p>
    <w:p>
      <w:pPr>
        <w:pStyle w:val="Contents2"/>
        <w:tabs>
          <w:tab w:val="left" w:pos="960" w:leader="none"/>
          <w:tab w:val="right" w:pos="8495" w:leader="dot"/>
        </w:tabs>
        <w:rPr>
          <w:caps w:val="false"/>
          <w:smallCaps w:val="false"/>
          <w:sz w:val="14"/>
          <w:szCs w:val="14"/>
          <w:lang w:val="en-US" w:eastAsia="en-US"/>
        </w:rPr>
      </w:pPr>
      <w:hyperlink w:anchor="__RefHeading___Toc75111967">
        <w:r>
          <w:rPr>
            <w:webHidden/>
            <w:rStyle w:val="IndexLink"/>
            <w:vanish w:val="false"/>
            <w:sz w:val="14"/>
            <w:szCs w:val="14"/>
            <w:lang w:val="en-US" w:eastAsia="en-US"/>
          </w:rPr>
          <w:t>3.2</w:t>
        </w:r>
        <w:r>
          <w:rPr>
            <w:rStyle w:val="IndexLink"/>
            <w:caps w:val="false"/>
            <w:smallCaps w:val="false"/>
            <w:sz w:val="14"/>
            <w:szCs w:val="14"/>
            <w:lang w:val="en-US" w:eastAsia="en-US"/>
          </w:rPr>
          <w:tab/>
        </w:r>
        <w:r>
          <w:rPr>
            <w:rStyle w:val="IndexLink"/>
            <w:sz w:val="14"/>
            <w:szCs w:val="14"/>
            <w:lang w:val="en-US" w:eastAsia="en-US"/>
          </w:rPr>
          <w:t>Requisitos Não-funcionais</w:t>
          <w:tab/>
          <w:t>14</w:t>
        </w:r>
      </w:hyperlink>
    </w:p>
    <w:p>
      <w:pPr>
        <w:pStyle w:val="Contents3"/>
        <w:tabs>
          <w:tab w:val="left" w:pos="1200" w:leader="none"/>
          <w:tab w:val="right" w:pos="8495" w:leader="dot"/>
        </w:tabs>
        <w:rPr>
          <w:i w:val="false"/>
          <w:i w:val="false"/>
          <w:iCs w:val="false"/>
          <w:sz w:val="14"/>
          <w:szCs w:val="14"/>
          <w:lang w:val="en-US" w:eastAsia="en-US"/>
        </w:rPr>
      </w:pPr>
      <w:r>
        <w:rPr>
          <w:i w:val="false"/>
          <w:iCs w:val="false"/>
          <w:sz w:val="14"/>
          <w:szCs w:val="14"/>
          <w:lang w:val="en-US" w:eastAsia="en-US"/>
        </w:rPr>
      </w:r>
    </w:p>
    <w:p>
      <w:pPr>
        <w:pStyle w:val="Contents1"/>
        <w:tabs>
          <w:tab w:val="left" w:pos="400" w:leader="none"/>
          <w:tab w:val="right" w:pos="8495" w:leader="dot"/>
        </w:tabs>
        <w:rPr>
          <w:b w:val="false"/>
          <w:b w:val="false"/>
          <w:bCs w:val="false"/>
          <w:caps w:val="false"/>
          <w:smallCaps w:val="false"/>
          <w:sz w:val="14"/>
          <w:szCs w:val="14"/>
          <w:lang w:val="en-US" w:eastAsia="en-US"/>
        </w:rPr>
      </w:pPr>
      <w:r>
        <w:rPr>
          <w:b w:val="false"/>
          <w:bCs w:val="false"/>
          <w:caps w:val="false"/>
          <w:smallCaps w:val="false"/>
          <w:sz w:val="14"/>
          <w:szCs w:val="14"/>
          <w:lang w:val="en-US" w:eastAsia="en-US"/>
        </w:rPr>
      </w:r>
      <w:r>
        <w:fldChar w:fldCharType="end"/>
      </w:r>
    </w:p>
    <w:p>
      <w:pPr>
        <w:pStyle w:val="Heading2"/>
        <w:numPr>
          <w:ilvl w:val="0"/>
          <w:numId w:val="0"/>
        </w:numPr>
        <w:ind w:left="576" w:hanging="576"/>
        <w:rPr/>
      </w:pPr>
      <w:r>
        <w:rPr>
          <w:rFonts w:cs="Georgia" w:ascii="Georgia" w:hAnsi="Georgia"/>
          <w:sz w:val="56"/>
          <w:szCs w:val="72"/>
        </w:rPr>
        <w:t>Jogo 15 a 1</w:t>
      </w:r>
    </w:p>
    <w:p>
      <w:pPr>
        <w:pStyle w:val="Normal"/>
        <w:rPr>
          <w:sz w:val="6"/>
          <w:szCs w:val="6"/>
          <w:lang w:eastAsia="en-US"/>
        </w:rPr>
      </w:pPr>
      <w:r>
        <w:rPr>
          <w:b/>
          <w:sz w:val="6"/>
          <w:szCs w:val="6"/>
          <w:lang w:eastAsia="en-US"/>
        </w:rPr>
        <w:t>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jc w:val="right"/>
        <w:rPr>
          <w:rFonts w:ascii="Georgia" w:hAnsi="Georgia" w:cs="Georgia"/>
          <w:b/>
          <w:b/>
          <w:i/>
          <w:i/>
          <w:color w:val="808080"/>
          <w:sz w:val="18"/>
          <w:szCs w:val="20"/>
          <w:lang w:eastAsia="en-US"/>
        </w:rPr>
      </w:pPr>
      <w:r>
        <w:rPr>
          <w:rFonts w:cs="Georgia" w:ascii="Georgia" w:hAnsi="Georgia"/>
          <w:b/>
          <w:i/>
          <w:color w:val="808080"/>
          <w:sz w:val="18"/>
          <w:szCs w:val="20"/>
          <w:lang w:eastAsia="en-US"/>
        </w:rPr>
        <w:tab/>
        <w:tab/>
        <w:tab/>
        <w:tab/>
        <w:tab/>
        <w:t>Documento de Requisitos</w:t>
      </w:r>
    </w:p>
    <w:p>
      <w:pPr>
        <w:pStyle w:val="Normal"/>
        <w:rPr>
          <w:sz w:val="6"/>
          <w:szCs w:val="6"/>
          <w:lang w:eastAsia="en-US"/>
        </w:rPr>
      </w:pPr>
      <w:r>
        <w:rPr>
          <w:b/>
          <w:sz w:val="6"/>
          <w:szCs w:val="6"/>
          <w:lang w:eastAsia="en-US"/>
        </w:rPr>
        <w:t>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rPr>
          <w:sz w:val="6"/>
          <w:szCs w:val="6"/>
          <w:lang w:eastAsia="en-US"/>
        </w:rPr>
      </w:pPr>
      <w:r>
        <w:rPr>
          <w:sz w:val="6"/>
          <w:szCs w:val="6"/>
          <w:lang w:eastAsia="en-US"/>
        </w:rPr>
      </w:r>
    </w:p>
    <w:p>
      <w:pPr>
        <w:pStyle w:val="Heading1"/>
        <w:numPr>
          <w:ilvl w:val="0"/>
          <w:numId w:val="2"/>
        </w:numPr>
        <w:shd w:val="clear" w:fill="808080"/>
        <w:ind w:left="720" w:hanging="720"/>
        <w:rPr/>
      </w:pPr>
      <w:bookmarkStart w:id="0" w:name="__RefHeading___Toc75111939"/>
      <w:bookmarkEnd w:id="0"/>
      <w:r>
        <w:rPr/>
        <w:t>Introdução</w:t>
      </w:r>
    </w:p>
    <w:p>
      <w:pPr>
        <w:pStyle w:val="Normal"/>
        <w:rPr>
          <w:lang w:eastAsia="en-US"/>
        </w:rPr>
      </w:pPr>
      <w:r>
        <w:rPr>
          <w:lang w:eastAsia="en-US"/>
        </w:rPr>
      </w:r>
    </w:p>
    <w:p>
      <w:pPr>
        <w:pStyle w:val="Heading2"/>
        <w:widowControl w:val="false"/>
        <w:numPr>
          <w:ilvl w:val="1"/>
          <w:numId w:val="2"/>
        </w:numPr>
        <w:shd w:val="clear" w:fill="CCCCCC"/>
        <w:spacing w:before="120" w:after="60"/>
        <w:ind w:left="720" w:hanging="720"/>
        <w:jc w:val="left"/>
        <w:rPr>
          <w:sz w:val="16"/>
        </w:rPr>
      </w:pPr>
      <w:bookmarkStart w:id="1" w:name="__RefHeading___Toc75111940"/>
      <w:bookmarkEnd w:id="1"/>
      <w:r>
        <w:rPr>
          <w:sz w:val="16"/>
        </w:rPr>
        <w:t>Propósito do documento de requisitos</w:t>
      </w:r>
    </w:p>
    <w:p>
      <w:pPr>
        <w:pStyle w:val="TextBodyIndent"/>
        <w:spacing w:before="60" w:after="60"/>
        <w:ind w:hanging="0"/>
        <w:rPr/>
      </w:pPr>
      <w:r>
        <w:rPr>
          <w:sz w:val="16"/>
          <w:szCs w:val="16"/>
        </w:rPr>
        <w:t>Este documento destina-se aos engenheiros e gerentes envolvidos no desenvolvimento do jogo</w:t>
      </w:r>
      <w:r>
        <w:rPr>
          <w:iCs/>
          <w:sz w:val="16"/>
          <w:szCs w:val="16"/>
        </w:rPr>
        <w:t xml:space="preserve">. </w:t>
      </w:r>
      <w:r>
        <w:rPr>
          <w:sz w:val="16"/>
          <w:szCs w:val="16"/>
        </w:rPr>
        <w:t xml:space="preserve">O propósito deste documento é apresentar a descrição das funções que o jogo a ser desenvolvido deve prover, bem como as suas restrições de operação e propriedades gerais, </w:t>
      </w:r>
      <w:r>
        <w:rPr>
          <w:rFonts w:cs="Arial"/>
          <w:sz w:val="16"/>
          <w:szCs w:val="16"/>
        </w:rPr>
        <w:t>a fim de ilustrar uma descrição detalhada, para um auxílio durante as etapas de análise, projeto e testes.</w:t>
      </w:r>
      <w:r>
        <w:rPr>
          <w:sz w:val="16"/>
          <w:szCs w:val="16"/>
        </w:rPr>
        <w:t xml:space="preserve"> O documento e</w:t>
      </w:r>
      <w:r>
        <w:rPr>
          <w:rFonts w:cs="Arial"/>
          <w:sz w:val="16"/>
          <w:szCs w:val="16"/>
        </w:rPr>
        <w:t>specifica todos os requisitos funcionais e não funcionais.</w:t>
      </w:r>
    </w:p>
    <w:p>
      <w:pPr>
        <w:pStyle w:val="TextBodyIndent"/>
        <w:spacing w:before="60" w:after="60"/>
        <w:ind w:firstLine="578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Heading2"/>
        <w:widowControl w:val="false"/>
        <w:numPr>
          <w:ilvl w:val="1"/>
          <w:numId w:val="2"/>
        </w:numPr>
        <w:shd w:val="clear" w:fill="CCCCCC"/>
        <w:spacing w:before="120" w:after="60"/>
        <w:ind w:left="720" w:hanging="720"/>
        <w:jc w:val="left"/>
        <w:rPr/>
      </w:pPr>
      <w:bookmarkStart w:id="2" w:name="__RefHeading___Toc75111941"/>
      <w:bookmarkEnd w:id="2"/>
      <w:r>
        <w:rPr>
          <w:sz w:val="16"/>
        </w:rPr>
        <w:t>Escopo do projeto</w:t>
      </w:r>
    </w:p>
    <w:p>
      <w:pPr>
        <w:pStyle w:val="Normal"/>
        <w:jc w:val="both"/>
        <w:rPr/>
      </w:pPr>
      <w:r>
        <w:rPr>
          <w:rFonts w:cs="Arial"/>
          <w:sz w:val="16"/>
          <w:szCs w:val="16"/>
          <w:lang w:eastAsia="en-US"/>
        </w:rPr>
        <w:t xml:space="preserve">Desenvolvimento de um programa que suporte a disputa de partidas do jogo chamado 15 a 1. O mesmo deve possuir a modalidade multi usuário com a opção de rodar em rede.  O jogo 15 a 1 inicia-se com 15 pedras no tabuleiro, o objetivo do jogo é fazer com que o adversário retire a última pedra e perca a partida. Sendo que cada jogador em seu lance pode retirar 3, 2 ou uma pedra. É permitido a cada jogador pular um lance na partida. Cada jogador tem o direito de tirar a quantidade “uma” pedra duas vezes, e a quantidade “duas” pedras </w:t>
      </w:r>
      <w:r>
        <w:rPr>
          <w:rFonts w:cs="Arial"/>
          <w:sz w:val="16"/>
          <w:szCs w:val="16"/>
          <w:lang w:eastAsia="en-US"/>
        </w:rPr>
        <w:t>2</w:t>
      </w:r>
      <w:r>
        <w:rPr>
          <w:rFonts w:cs="Arial"/>
          <w:sz w:val="16"/>
          <w:szCs w:val="16"/>
          <w:lang w:eastAsia="en-US"/>
        </w:rPr>
        <w:t xml:space="preserve"> vezes. </w:t>
      </w:r>
      <w:r>
        <w:rPr>
          <w:rFonts w:cs="Arial"/>
          <w:sz w:val="16"/>
          <w:szCs w:val="16"/>
          <w:lang w:eastAsia="en-US"/>
        </w:rPr>
        <w:t xml:space="preserve">O jogo finaliza quando no turno do jogador, ficar apenas uma pedra no tabuleiro, </w:t>
      </w:r>
      <w:r>
        <w:rPr>
          <w:rFonts w:cs="Arial"/>
          <w:sz w:val="16"/>
          <w:szCs w:val="16"/>
          <w:lang w:eastAsia="en-US"/>
        </w:rPr>
        <w:t>ou o jogador ficar “bloqueado” sem opção de jogada.</w:t>
      </w:r>
    </w:p>
    <w:p>
      <w:pPr>
        <w:pStyle w:val="Normal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</w:r>
    </w:p>
    <w:p>
      <w:pPr>
        <w:pStyle w:val="Heading2"/>
        <w:widowControl w:val="false"/>
        <w:numPr>
          <w:ilvl w:val="1"/>
          <w:numId w:val="2"/>
        </w:numPr>
        <w:shd w:val="clear" w:fill="CCCCCC"/>
        <w:spacing w:before="120" w:after="60"/>
        <w:ind w:left="720" w:hanging="720"/>
        <w:jc w:val="left"/>
        <w:rPr>
          <w:sz w:val="16"/>
        </w:rPr>
      </w:pPr>
      <w:bookmarkStart w:id="3" w:name="__RefHeading___Toc75111948"/>
      <w:bookmarkEnd w:id="3"/>
      <w:r>
        <w:rPr>
          <w:sz w:val="16"/>
        </w:rPr>
        <w:t>Referências</w:t>
      </w:r>
    </w:p>
    <w:p>
      <w:pPr>
        <w:pStyle w:val="Normal"/>
        <w:spacing w:before="60" w:after="60"/>
        <w:jc w:val="both"/>
        <w:rPr>
          <w:sz w:val="16"/>
          <w:szCs w:val="16"/>
          <w:lang w:eastAsia="en-US"/>
        </w:rPr>
      </w:pPr>
      <w:r>
        <w:rPr>
          <w:sz w:val="16"/>
          <w:szCs w:val="16"/>
          <w:lang w:eastAsia="en-US"/>
        </w:rPr>
        <w:t>Esta subseção apresenta as referências aos documentos que utilizei no auxílio à construção deste documento de requisitos.</w:t>
      </w:r>
    </w:p>
    <w:p>
      <w:pPr>
        <w:pStyle w:val="TextBody"/>
        <w:numPr>
          <w:ilvl w:val="0"/>
          <w:numId w:val="3"/>
        </w:numPr>
        <w:spacing w:before="60" w:after="60"/>
        <w:jc w:val="left"/>
        <w:rPr/>
      </w:pPr>
      <w:r>
        <w:rPr>
          <w:color w:val="000000"/>
          <w:sz w:val="16"/>
          <w:szCs w:val="16"/>
        </w:rPr>
        <w:t xml:space="preserve">Referências da Disciplina Engenharia de Software INE5608 - </w:t>
      </w:r>
      <w:r>
        <w:rPr>
          <w:rStyle w:val="InternetLink"/>
          <w:sz w:val="16"/>
          <w:szCs w:val="16"/>
        </w:rPr>
        <w:t>https://www.inf.ufsc.br/~ricardo.silva/INE5417e5608/apostila/requisitos_J_Velha.pdf</w:t>
      </w:r>
    </w:p>
    <w:p>
      <w:pPr>
        <w:pStyle w:val="TextBody"/>
        <w:numPr>
          <w:ilvl w:val="0"/>
          <w:numId w:val="3"/>
        </w:numPr>
        <w:spacing w:before="60" w:after="60"/>
        <w:jc w:val="left"/>
        <w:rPr/>
      </w:pPr>
      <w:r>
        <w:rPr>
          <w:color w:val="000000"/>
          <w:sz w:val="16"/>
          <w:szCs w:val="16"/>
        </w:rPr>
        <w:t xml:space="preserve">Apostila da Disciplina Engenharia de Software INE5608 - </w:t>
      </w:r>
      <w:r>
        <w:rPr>
          <w:rStyle w:val="InternetLink"/>
          <w:sz w:val="16"/>
          <w:szCs w:val="16"/>
        </w:rPr>
        <w:t>https://www.inf.ufsc.br/~ricardo.silva/INE5417e5608/apostila/</w:t>
      </w:r>
    </w:p>
    <w:p>
      <w:pPr>
        <w:pStyle w:val="TextBody"/>
        <w:numPr>
          <w:ilvl w:val="0"/>
          <w:numId w:val="0"/>
        </w:numPr>
        <w:spacing w:before="60" w:after="60"/>
        <w:ind w:left="795" w:hanging="0"/>
        <w:jc w:val="left"/>
        <w:rPr>
          <w:rStyle w:val="InternetLink"/>
          <w:sz w:val="16"/>
          <w:szCs w:val="16"/>
        </w:rPr>
      </w:pPr>
      <w:r>
        <w:rPr>
          <w:sz w:val="16"/>
          <w:szCs w:val="16"/>
        </w:rPr>
      </w:r>
    </w:p>
    <w:p>
      <w:pPr>
        <w:pStyle w:val="TextBody"/>
        <w:spacing w:before="60" w:after="60"/>
        <w:ind w:left="435" w:hanging="0"/>
        <w:jc w:val="lef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</w:r>
      <w:r>
        <w:br w:type="page"/>
      </w:r>
    </w:p>
    <w:p>
      <w:pPr>
        <w:pStyle w:val="Normal"/>
        <w:rPr>
          <w:color w:val="000000"/>
          <w:sz w:val="2"/>
          <w:szCs w:val="16"/>
        </w:rPr>
      </w:pPr>
      <w:r>
        <w:rPr>
          <w:color w:val="000000"/>
          <w:sz w:val="2"/>
          <w:szCs w:val="16"/>
        </w:rPr>
      </w:r>
    </w:p>
    <w:p>
      <w:pPr>
        <w:pStyle w:val="Heading1"/>
        <w:numPr>
          <w:ilvl w:val="0"/>
          <w:numId w:val="2"/>
        </w:numPr>
        <w:shd w:val="clear" w:fill="808080"/>
        <w:ind w:left="720" w:hanging="720"/>
        <w:rPr/>
      </w:pPr>
      <w:bookmarkStart w:id="4" w:name="__RefHeading___Toc75111950"/>
      <w:bookmarkEnd w:id="4"/>
      <w:r>
        <w:rPr/>
        <w:t>Descrição geral</w:t>
      </w:r>
    </w:p>
    <w:p>
      <w:pPr>
        <w:pStyle w:val="Normal"/>
        <w:rPr>
          <w:lang w:eastAsia="en-US"/>
        </w:rPr>
      </w:pPr>
      <w:r>
        <w:rPr>
          <w:lang w:eastAsia="en-US"/>
        </w:rPr>
      </w:r>
    </w:p>
    <w:p>
      <w:pPr>
        <w:pStyle w:val="Heading2"/>
        <w:widowControl w:val="false"/>
        <w:numPr>
          <w:ilvl w:val="1"/>
          <w:numId w:val="2"/>
        </w:numPr>
        <w:shd w:val="clear" w:fill="CCCCCC"/>
        <w:spacing w:before="120" w:after="60"/>
        <w:ind w:left="720" w:hanging="720"/>
        <w:jc w:val="left"/>
        <w:rPr>
          <w:sz w:val="16"/>
        </w:rPr>
      </w:pPr>
      <w:bookmarkStart w:id="5" w:name="__RefHeading___Toc75111951"/>
      <w:bookmarkEnd w:id="5"/>
      <w:r>
        <w:rPr>
          <w:sz w:val="16"/>
        </w:rPr>
        <w:t>Usuários do sistema</w:t>
      </w:r>
    </w:p>
    <w:p>
      <w:pPr>
        <w:pStyle w:val="Normal"/>
        <w:rPr>
          <w:rFonts w:ascii="Arial" w:hAnsi="Arial" w:cs="Arial"/>
          <w:sz w:val="16"/>
          <w:szCs w:val="16"/>
          <w:u w:val="single"/>
        </w:rPr>
      </w:pPr>
      <w:r>
        <w:rPr>
          <w:rFonts w:cs="Arial" w:ascii="Arial" w:hAnsi="Arial"/>
          <w:sz w:val="16"/>
          <w:szCs w:val="16"/>
          <w:u w:val="single"/>
        </w:rPr>
      </w:r>
    </w:p>
    <w:p>
      <w:pPr>
        <w:pStyle w:val="Normal"/>
        <w:rPr/>
      </w:pPr>
      <w:r>
        <w:rPr>
          <w:rFonts w:cs="Arial"/>
          <w:b/>
          <w:sz w:val="16"/>
          <w:szCs w:val="16"/>
        </w:rPr>
        <w:t>Jogadores:</w:t>
      </w:r>
      <w:r>
        <w:rPr>
          <w:rFonts w:cs="Arial"/>
          <w:sz w:val="16"/>
          <w:szCs w:val="16"/>
        </w:rPr>
        <w:t xml:space="preserve"> realizam as </w:t>
      </w:r>
      <w:r>
        <w:rPr>
          <w:rFonts w:cs="Arial"/>
          <w:sz w:val="16"/>
          <w:szCs w:val="16"/>
          <w:lang w:eastAsia="en-US"/>
        </w:rPr>
        <w:t>jogadas com o intuito de chegar a vitória, sendo que a condição única e obrigatória, é que a partida seja composta por dois jogadores. Onde  cada jogador executa sua jogada, somente após a jogada do adversário.</w:t>
      </w:r>
    </w:p>
    <w:p>
      <w:pPr>
        <w:pStyle w:val="Normal"/>
        <w:rPr>
          <w:b/>
          <w:b/>
          <w:bCs/>
          <w:sz w:val="16"/>
          <w:szCs w:val="16"/>
          <w:lang w:eastAsia="en-US"/>
        </w:rPr>
      </w:pPr>
      <w:r>
        <w:rPr>
          <w:b/>
          <w:bCs/>
          <w:sz w:val="16"/>
          <w:szCs w:val="16"/>
          <w:lang w:eastAsia="en-US"/>
        </w:rPr>
      </w:r>
    </w:p>
    <w:p>
      <w:pPr>
        <w:pStyle w:val="Heading2"/>
        <w:widowControl w:val="false"/>
        <w:numPr>
          <w:ilvl w:val="1"/>
          <w:numId w:val="2"/>
        </w:numPr>
        <w:shd w:val="clear" w:fill="CCCCCC"/>
        <w:spacing w:before="120" w:after="60"/>
        <w:ind w:left="720" w:hanging="720"/>
        <w:jc w:val="left"/>
        <w:rPr>
          <w:sz w:val="16"/>
        </w:rPr>
      </w:pPr>
      <w:r>
        <w:rPr>
          <w:sz w:val="16"/>
        </w:rPr>
        <w:t>Arquitetura do programa</w:t>
      </w:r>
    </w:p>
    <w:p>
      <w:pPr>
        <w:pStyle w:val="Normal"/>
        <w:rPr>
          <w:rFonts w:cs="Arial"/>
          <w:b/>
          <w:b/>
          <w:sz w:val="16"/>
          <w:szCs w:val="16"/>
        </w:rPr>
      </w:pPr>
      <w:r>
        <w:rPr>
          <w:rFonts w:cs="Arial"/>
          <w:b/>
          <w:sz w:val="16"/>
          <w:szCs w:val="16"/>
        </w:rPr>
      </w:r>
    </w:p>
    <w:p>
      <w:pPr>
        <w:pStyle w:val="Normal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 xml:space="preserve">O jogo deverá ser desenvolvido usando o paradigma de orientação a objetos, considerando a modalidade multi usuário  e a obrigatoriedade de rodar em rede. </w:t>
      </w:r>
    </w:p>
    <w:p>
      <w:pPr>
        <w:pStyle w:val="Normal"/>
        <w:jc w:val="both"/>
        <w:rPr>
          <w:rFonts w:ascii="Verdana" w:hAnsi="Verdana" w:cs="Times New Roman"/>
          <w:szCs w:val="24"/>
          <w:lang w:eastAsia="en-US"/>
        </w:rPr>
      </w:pPr>
      <w:r>
        <w:rPr>
          <w:rFonts w:cs="Times New Roman"/>
          <w:szCs w:val="24"/>
          <w:lang w:eastAsia="en-US"/>
        </w:rPr>
      </w:r>
    </w:p>
    <w:p>
      <w:pPr>
        <w:pStyle w:val="Normal"/>
        <w:rPr>
          <w:rFonts w:ascii="Verdana" w:hAnsi="Verdana" w:cs="Times New Roman"/>
          <w:sz w:val="16"/>
          <w:szCs w:val="24"/>
          <w:lang w:eastAsia="en-US"/>
        </w:rPr>
      </w:pPr>
      <w:r>
        <w:rPr>
          <w:rFonts w:cs="Times New Roman"/>
          <w:sz w:val="16"/>
          <w:szCs w:val="24"/>
          <w:lang w:eastAsia="en-US"/>
        </w:rPr>
      </w:r>
    </w:p>
    <w:p>
      <w:pPr>
        <w:pStyle w:val="Heading2"/>
        <w:widowControl w:val="false"/>
        <w:numPr>
          <w:ilvl w:val="1"/>
          <w:numId w:val="2"/>
        </w:numPr>
        <w:shd w:val="clear" w:fill="CCCCCC"/>
        <w:spacing w:before="120" w:after="60"/>
        <w:ind w:left="720" w:hanging="720"/>
        <w:jc w:val="left"/>
        <w:rPr>
          <w:sz w:val="16"/>
        </w:rPr>
      </w:pPr>
      <w:bookmarkStart w:id="6" w:name="__RefHeading___Toc75111962"/>
      <w:bookmarkEnd w:id="6"/>
      <w:r>
        <w:rPr>
          <w:sz w:val="16"/>
        </w:rPr>
        <w:t>Premissas de desenvolvimento</w:t>
      </w:r>
    </w:p>
    <w:p>
      <w:pPr>
        <w:pStyle w:val="TextBody"/>
        <w:numPr>
          <w:ilvl w:val="0"/>
          <w:numId w:val="0"/>
        </w:numPr>
        <w:spacing w:before="60" w:after="60"/>
        <w:ind w:left="795" w:hanging="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</w:r>
    </w:p>
    <w:p>
      <w:pPr>
        <w:pStyle w:val="TextBody"/>
        <w:numPr>
          <w:ilvl w:val="0"/>
          <w:numId w:val="3"/>
        </w:numPr>
        <w:spacing w:before="60" w:after="6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O Jogo deve possuir uma interface bidimensional, para que os jogares possam interagir e executar as jogadas</w:t>
      </w:r>
    </w:p>
    <w:p>
      <w:pPr>
        <w:pStyle w:val="TextBody"/>
        <w:numPr>
          <w:ilvl w:val="0"/>
          <w:numId w:val="3"/>
        </w:numPr>
        <w:spacing w:before="60" w:after="6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O jogo deve ser implementado utilizando a linguagem Java.</w:t>
      </w:r>
    </w:p>
    <w:p>
      <w:pPr>
        <w:pStyle w:val="TextBody"/>
        <w:numPr>
          <w:ilvl w:val="0"/>
          <w:numId w:val="3"/>
        </w:numPr>
        <w:spacing w:before="60" w:after="6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O jogo deve ser desenvolvido utilizando o paradigma orientação a objetos</w:t>
      </w:r>
    </w:p>
    <w:p>
      <w:pPr>
        <w:pStyle w:val="TextBody"/>
        <w:numPr>
          <w:ilvl w:val="0"/>
          <w:numId w:val="3"/>
        </w:numPr>
        <w:spacing w:before="60" w:after="6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O jogo deve ser compatível com a plataforma NetGames</w:t>
      </w:r>
    </w:p>
    <w:p>
      <w:pPr>
        <w:pStyle w:val="Normal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</w:r>
      <w:r>
        <w:br w:type="page"/>
      </w:r>
    </w:p>
    <w:p>
      <w:pPr>
        <w:pStyle w:val="Normal"/>
        <w:rPr>
          <w:sz w:val="2"/>
        </w:rPr>
      </w:pPr>
      <w:r>
        <w:rPr>
          <w:sz w:val="2"/>
        </w:rPr>
      </w:r>
    </w:p>
    <w:p>
      <w:pPr>
        <w:pStyle w:val="Heading1"/>
        <w:numPr>
          <w:ilvl w:val="0"/>
          <w:numId w:val="2"/>
        </w:numPr>
        <w:shd w:val="clear" w:fill="808080"/>
        <w:ind w:left="720" w:hanging="720"/>
        <w:rPr/>
      </w:pPr>
      <w:bookmarkStart w:id="7" w:name="__RefHeading___Toc75111963"/>
      <w:bookmarkEnd w:id="7"/>
      <w:r>
        <w:rPr/>
        <w:t>Requisitos do Software</w:t>
      </w:r>
    </w:p>
    <w:p>
      <w:pPr>
        <w:pStyle w:val="Normal"/>
        <w:rPr>
          <w:sz w:val="2"/>
        </w:rPr>
      </w:pPr>
      <w:r>
        <w:rPr>
          <w:sz w:val="2"/>
        </w:rPr>
      </w:r>
    </w:p>
    <w:p>
      <w:pPr>
        <w:pStyle w:val="Heading2"/>
        <w:widowControl w:val="false"/>
        <w:numPr>
          <w:ilvl w:val="1"/>
          <w:numId w:val="2"/>
        </w:numPr>
        <w:shd w:val="clear" w:fill="CCCCCC"/>
        <w:spacing w:before="120" w:after="60"/>
        <w:ind w:left="720" w:hanging="720"/>
        <w:jc w:val="left"/>
        <w:rPr>
          <w:sz w:val="16"/>
        </w:rPr>
      </w:pPr>
      <w:bookmarkStart w:id="8" w:name="__RefHeading___Toc75111967"/>
      <w:bookmarkEnd w:id="8"/>
      <w:r>
        <w:rPr>
          <w:sz w:val="16"/>
        </w:rPr>
        <w:t>Requisitos funcionais</w:t>
      </w:r>
    </w:p>
    <w:p>
      <w:pPr>
        <w:pStyle w:val="TextBodyIndent"/>
        <w:spacing w:before="60" w:after="60"/>
        <w:ind w:hanging="0"/>
        <w:rPr>
          <w:sz w:val="18"/>
        </w:rPr>
      </w:pPr>
      <w:r>
        <w:rPr>
          <w:sz w:val="18"/>
        </w:rPr>
      </w:r>
    </w:p>
    <w:p>
      <w:pPr>
        <w:pStyle w:val="TextBodyIndent"/>
        <w:spacing w:before="60" w:after="60"/>
        <w:ind w:hanging="0"/>
        <w:rPr>
          <w:sz w:val="18"/>
        </w:rPr>
      </w:pPr>
      <w:r>
        <w:rPr>
          <w:sz w:val="18"/>
        </w:rPr>
      </w:r>
    </w:p>
    <w:tbl>
      <w:tblPr>
        <w:tblW w:w="8585" w:type="dxa"/>
        <w:jc w:val="left"/>
        <w:tblInd w:w="54" w:type="dxa"/>
        <w:tblBorders>
          <w:top w:val="single" w:sz="4" w:space="0" w:color="999999"/>
          <w:left w:val="single" w:sz="4" w:space="0" w:color="999999"/>
          <w:bottom w:val="single" w:sz="4" w:space="0" w:color="999999"/>
          <w:insideH w:val="single" w:sz="4" w:space="0" w:color="999999"/>
        </w:tblBorders>
        <w:tblCellMar>
          <w:top w:w="0" w:type="dxa"/>
          <w:left w:w="50" w:type="dxa"/>
          <w:bottom w:w="0" w:type="dxa"/>
          <w:right w:w="70" w:type="dxa"/>
        </w:tblCellMar>
      </w:tblPr>
      <w:tblGrid>
        <w:gridCol w:w="1556"/>
        <w:gridCol w:w="7028"/>
      </w:tblGrid>
      <w:tr>
        <w:trPr/>
        <w:tc>
          <w:tcPr>
            <w:tcW w:w="155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insideH w:val="single" w:sz="4" w:space="0" w:color="999999"/>
            </w:tcBorders>
            <w:shd w:fill="E6E6E6" w:val="clear"/>
            <w:tcMar>
              <w:left w:w="50" w:type="dxa"/>
            </w:tcMar>
          </w:tcPr>
          <w:p>
            <w:pPr>
              <w:pStyle w:val="Normal"/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Ident.</w:t>
            </w:r>
          </w:p>
        </w:tc>
        <w:tc>
          <w:tcPr>
            <w:tcW w:w="70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E6E6E6" w:val="clear"/>
            <w:tcMar>
              <w:left w:w="50" w:type="dxa"/>
            </w:tcMar>
          </w:tcPr>
          <w:p>
            <w:pPr>
              <w:pStyle w:val="Itemseo"/>
              <w:spacing w:before="60" w:after="60"/>
              <w:rPr/>
            </w:pPr>
            <w:r>
              <w:rPr/>
              <w:t>Descrição</w:t>
            </w:r>
          </w:p>
        </w:tc>
      </w:tr>
      <w:tr>
        <w:trPr/>
        <w:tc>
          <w:tcPr>
            <w:tcW w:w="155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insideH w:val="single" w:sz="4" w:space="0" w:color="999999"/>
            </w:tcBorders>
            <w:shd w:fill="auto" w:val="clear"/>
            <w:tcMar>
              <w:left w:w="50" w:type="dxa"/>
            </w:tcMar>
          </w:tcPr>
          <w:p>
            <w:pPr>
              <w:pStyle w:val="Heading9"/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RF/01</w:t>
            </w:r>
          </w:p>
        </w:tc>
        <w:tc>
          <w:tcPr>
            <w:tcW w:w="70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50" w:type="dxa"/>
            </w:tcMar>
          </w:tcPr>
          <w:p>
            <w:pPr>
              <w:pStyle w:val="Normal"/>
              <w:spacing w:before="60" w:after="60"/>
              <w:rPr>
                <w:rFonts w:ascii="Verdana" w:hAnsi="Verdana" w:eastAsia="Times New Roman" w:cs="Verdana"/>
                <w:color w:val="00000A"/>
                <w:sz w:val="14"/>
                <w:szCs w:val="14"/>
                <w:lang w:val="pt-BR" w:eastAsia="zh-CN" w:bidi="ar-SA"/>
              </w:rPr>
            </w:pPr>
            <w:r>
              <w:rPr>
                <w:rFonts w:eastAsia="Times New Roman" w:cs="Verdana"/>
                <w:color w:val="00000A"/>
                <w:sz w:val="14"/>
                <w:szCs w:val="14"/>
                <w:lang w:val="pt-BR" w:eastAsia="zh-CN" w:bidi="ar-SA"/>
              </w:rPr>
              <w:t>I</w:t>
            </w:r>
            <w:r>
              <w:rPr>
                <w:rFonts w:eastAsia="Times New Roman" w:cs="Verdana"/>
                <w:b/>
                <w:bCs/>
                <w:color w:val="00000A"/>
                <w:sz w:val="16"/>
                <w:szCs w:val="16"/>
                <w:lang w:val="pt-BR" w:eastAsia="zh-CN" w:bidi="ar-SA"/>
              </w:rPr>
              <w:t>niciar partida:</w:t>
            </w:r>
            <w:r>
              <w:rPr>
                <w:rFonts w:eastAsia="Times New Roman" w:cs="Verdana"/>
                <w:color w:val="00000A"/>
                <w:sz w:val="14"/>
                <w:szCs w:val="14"/>
                <w:lang w:val="pt-BR" w:eastAsia="zh-CN" w:bidi="ar-SA"/>
              </w:rPr>
              <w:t xml:space="preserve"> o programa deve apresentar a opção de menu “iniciar” para o início de uma nova partida.</w:t>
            </w:r>
          </w:p>
        </w:tc>
      </w:tr>
    </w:tbl>
    <w:p>
      <w:pPr>
        <w:pStyle w:val="Normal"/>
        <w:spacing w:before="60" w:after="60"/>
        <w:ind w:hanging="0"/>
        <w:rPr>
          <w:sz w:val="18"/>
        </w:rPr>
      </w:pPr>
      <w:r>
        <w:rPr>
          <w:sz w:val="18"/>
        </w:rPr>
      </w:r>
    </w:p>
    <w:p>
      <w:pPr>
        <w:pStyle w:val="Normal"/>
        <w:spacing w:before="60" w:after="60"/>
        <w:ind w:hanging="0"/>
        <w:rPr>
          <w:sz w:val="18"/>
        </w:rPr>
      </w:pPr>
      <w:r>
        <w:rPr>
          <w:sz w:val="18"/>
        </w:rPr>
      </w:r>
    </w:p>
    <w:tbl>
      <w:tblPr>
        <w:tblW w:w="8585" w:type="dxa"/>
        <w:jc w:val="left"/>
        <w:tblInd w:w="54" w:type="dxa"/>
        <w:tblBorders>
          <w:top w:val="single" w:sz="4" w:space="0" w:color="999999"/>
          <w:left w:val="single" w:sz="4" w:space="0" w:color="999999"/>
          <w:bottom w:val="single" w:sz="4" w:space="0" w:color="999999"/>
          <w:insideH w:val="single" w:sz="4" w:space="0" w:color="999999"/>
        </w:tblBorders>
        <w:tblCellMar>
          <w:top w:w="0" w:type="dxa"/>
          <w:left w:w="50" w:type="dxa"/>
          <w:bottom w:w="0" w:type="dxa"/>
          <w:right w:w="70" w:type="dxa"/>
        </w:tblCellMar>
      </w:tblPr>
      <w:tblGrid>
        <w:gridCol w:w="1556"/>
        <w:gridCol w:w="7028"/>
      </w:tblGrid>
      <w:tr>
        <w:trPr/>
        <w:tc>
          <w:tcPr>
            <w:tcW w:w="155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insideH w:val="single" w:sz="4" w:space="0" w:color="999999"/>
            </w:tcBorders>
            <w:shd w:fill="E6E6E6" w:val="clear"/>
            <w:tcMar>
              <w:left w:w="50" w:type="dxa"/>
            </w:tcMar>
          </w:tcPr>
          <w:p>
            <w:pPr>
              <w:pStyle w:val="Normal"/>
              <w:spacing w:before="60" w:after="60"/>
              <w:rPr/>
            </w:pPr>
            <w:r>
              <w:rPr>
                <w:sz w:val="14"/>
                <w:szCs w:val="14"/>
              </w:rPr>
              <w:t>Ident.</w:t>
            </w:r>
          </w:p>
        </w:tc>
        <w:tc>
          <w:tcPr>
            <w:tcW w:w="70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E6E6E6" w:val="clear"/>
            <w:tcMar>
              <w:left w:w="50" w:type="dxa"/>
            </w:tcMar>
          </w:tcPr>
          <w:p>
            <w:pPr>
              <w:pStyle w:val="Itemseo"/>
              <w:spacing w:before="60" w:after="60"/>
              <w:rPr/>
            </w:pPr>
            <w:r>
              <w:rPr/>
              <w:t>Descrição</w:t>
            </w:r>
          </w:p>
        </w:tc>
      </w:tr>
      <w:tr>
        <w:trPr/>
        <w:tc>
          <w:tcPr>
            <w:tcW w:w="155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insideH w:val="single" w:sz="4" w:space="0" w:color="999999"/>
            </w:tcBorders>
            <w:shd w:fill="auto" w:val="clear"/>
            <w:tcMar>
              <w:left w:w="50" w:type="dxa"/>
            </w:tcMar>
          </w:tcPr>
          <w:p>
            <w:pPr>
              <w:pStyle w:val="Heading9"/>
              <w:spacing w:before="60" w:after="60"/>
              <w:rPr/>
            </w:pPr>
            <w:r>
              <w:rPr>
                <w:sz w:val="14"/>
                <w:szCs w:val="14"/>
              </w:rPr>
              <w:t>RF/02</w:t>
            </w:r>
          </w:p>
        </w:tc>
        <w:tc>
          <w:tcPr>
            <w:tcW w:w="70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50" w:type="dxa"/>
            </w:tcMar>
          </w:tcPr>
          <w:p>
            <w:pPr>
              <w:pStyle w:val="Normal"/>
              <w:spacing w:before="60" w:after="60"/>
              <w:rPr>
                <w:rFonts w:ascii="Verdana" w:hAnsi="Verdana" w:eastAsia="Times New Roman" w:cs="Verdana"/>
                <w:color w:val="00000A"/>
                <w:sz w:val="14"/>
                <w:szCs w:val="14"/>
                <w:lang w:val="pt-BR" w:eastAsia="zh-CN" w:bidi="ar-SA"/>
              </w:rPr>
            </w:pPr>
            <w:r>
              <w:rPr>
                <w:rFonts w:eastAsia="Times New Roman" w:cs="Verdana"/>
                <w:b/>
                <w:bCs/>
                <w:color w:val="00000A"/>
                <w:sz w:val="16"/>
                <w:szCs w:val="16"/>
                <w:lang w:val="pt-BR" w:eastAsia="zh-CN" w:bidi="ar-SA"/>
              </w:rPr>
              <w:t>Encerrar partida:</w:t>
            </w:r>
            <w:r>
              <w:rPr>
                <w:rFonts w:eastAsia="Times New Roman" w:cs="Verdana"/>
                <w:color w:val="00000A"/>
                <w:sz w:val="14"/>
                <w:szCs w:val="14"/>
                <w:lang w:val="pt-BR" w:eastAsia="zh-CN" w:bidi="ar-SA"/>
              </w:rPr>
              <w:t xml:space="preserve"> o programa deve apresentar a opção de menu “encerrar” para o termino da partida.</w:t>
            </w:r>
          </w:p>
        </w:tc>
      </w:tr>
    </w:tbl>
    <w:p>
      <w:pPr>
        <w:pStyle w:val="Normal"/>
        <w:spacing w:before="60" w:after="60"/>
        <w:ind w:hanging="0"/>
        <w:rPr>
          <w:sz w:val="18"/>
        </w:rPr>
      </w:pPr>
      <w:r>
        <w:rPr>
          <w:sz w:val="18"/>
        </w:rPr>
      </w:r>
    </w:p>
    <w:p>
      <w:pPr>
        <w:pStyle w:val="Normal"/>
        <w:spacing w:before="60" w:after="60"/>
        <w:ind w:hanging="0"/>
        <w:rPr>
          <w:sz w:val="18"/>
        </w:rPr>
      </w:pPr>
      <w:r>
        <w:rPr>
          <w:sz w:val="18"/>
        </w:rPr>
      </w:r>
    </w:p>
    <w:tbl>
      <w:tblPr>
        <w:tblW w:w="8585" w:type="dxa"/>
        <w:jc w:val="left"/>
        <w:tblInd w:w="54" w:type="dxa"/>
        <w:tblBorders>
          <w:top w:val="single" w:sz="4" w:space="0" w:color="999999"/>
          <w:left w:val="single" w:sz="4" w:space="0" w:color="999999"/>
          <w:bottom w:val="single" w:sz="4" w:space="0" w:color="999999"/>
          <w:insideH w:val="single" w:sz="4" w:space="0" w:color="999999"/>
        </w:tblBorders>
        <w:tblCellMar>
          <w:top w:w="0" w:type="dxa"/>
          <w:left w:w="50" w:type="dxa"/>
          <w:bottom w:w="0" w:type="dxa"/>
          <w:right w:w="70" w:type="dxa"/>
        </w:tblCellMar>
      </w:tblPr>
      <w:tblGrid>
        <w:gridCol w:w="1556"/>
        <w:gridCol w:w="7028"/>
      </w:tblGrid>
      <w:tr>
        <w:trPr/>
        <w:tc>
          <w:tcPr>
            <w:tcW w:w="155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insideH w:val="single" w:sz="4" w:space="0" w:color="999999"/>
            </w:tcBorders>
            <w:shd w:fill="E6E6E6" w:val="clear"/>
            <w:tcMar>
              <w:left w:w="50" w:type="dxa"/>
            </w:tcMar>
          </w:tcPr>
          <w:p>
            <w:pPr>
              <w:pStyle w:val="Normal"/>
              <w:spacing w:before="60" w:after="60"/>
              <w:rPr/>
            </w:pPr>
            <w:r>
              <w:rPr>
                <w:sz w:val="14"/>
                <w:szCs w:val="14"/>
              </w:rPr>
              <w:t>Ident.</w:t>
            </w:r>
          </w:p>
        </w:tc>
        <w:tc>
          <w:tcPr>
            <w:tcW w:w="70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E6E6E6" w:val="clear"/>
            <w:tcMar>
              <w:left w:w="50" w:type="dxa"/>
            </w:tcMar>
          </w:tcPr>
          <w:p>
            <w:pPr>
              <w:pStyle w:val="Itemseo"/>
              <w:spacing w:before="60" w:after="60"/>
              <w:rPr/>
            </w:pPr>
            <w:r>
              <w:rPr/>
              <w:t>Descrição</w:t>
            </w:r>
          </w:p>
        </w:tc>
      </w:tr>
      <w:tr>
        <w:trPr/>
        <w:tc>
          <w:tcPr>
            <w:tcW w:w="155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insideH w:val="single" w:sz="4" w:space="0" w:color="999999"/>
            </w:tcBorders>
            <w:shd w:fill="auto" w:val="clear"/>
            <w:tcMar>
              <w:left w:w="50" w:type="dxa"/>
            </w:tcMar>
          </w:tcPr>
          <w:p>
            <w:pPr>
              <w:pStyle w:val="Heading9"/>
              <w:spacing w:before="60" w:after="60"/>
              <w:rPr/>
            </w:pPr>
            <w:r>
              <w:rPr>
                <w:sz w:val="14"/>
                <w:szCs w:val="14"/>
              </w:rPr>
              <w:t>RF/03</w:t>
            </w:r>
          </w:p>
        </w:tc>
        <w:tc>
          <w:tcPr>
            <w:tcW w:w="70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50" w:type="dxa"/>
            </w:tcMar>
          </w:tcPr>
          <w:p>
            <w:pPr>
              <w:pStyle w:val="Normal"/>
              <w:spacing w:before="60" w:after="60"/>
              <w:rPr>
                <w:rFonts w:ascii="Verdana" w:hAnsi="Verdana" w:eastAsia="Times New Roman" w:cs="Verdana"/>
                <w:color w:val="00000A"/>
                <w:sz w:val="14"/>
                <w:szCs w:val="14"/>
                <w:lang w:val="pt-BR" w:eastAsia="zh-CN" w:bidi="ar-SA"/>
              </w:rPr>
            </w:pPr>
            <w:r>
              <w:rPr>
                <w:rFonts w:eastAsia="Times New Roman" w:cs="Verdana"/>
                <w:b/>
                <w:bCs/>
                <w:color w:val="00000A"/>
                <w:sz w:val="16"/>
                <w:szCs w:val="16"/>
                <w:lang w:val="pt-BR" w:eastAsia="zh-CN" w:bidi="ar-SA"/>
              </w:rPr>
              <w:t>Atualizar status Jogador:</w:t>
            </w:r>
            <w:r>
              <w:rPr>
                <w:rFonts w:eastAsia="Times New Roman" w:cs="Verdana"/>
                <w:color w:val="00000A"/>
                <w:sz w:val="14"/>
                <w:szCs w:val="14"/>
                <w:lang w:val="pt-BR" w:eastAsia="zh-CN" w:bidi="ar-SA"/>
              </w:rPr>
              <w:t xml:space="preserve"> Ao termino de cada jogada, é necessario que atualize quais os tipos de jogadas que ainda restam para o jogador</w:t>
            </w:r>
          </w:p>
        </w:tc>
      </w:tr>
    </w:tbl>
    <w:p>
      <w:pPr>
        <w:pStyle w:val="Normal"/>
        <w:spacing w:before="60" w:after="60"/>
        <w:ind w:hanging="0"/>
        <w:rPr>
          <w:sz w:val="18"/>
        </w:rPr>
      </w:pPr>
      <w:r>
        <w:rPr>
          <w:sz w:val="18"/>
        </w:rPr>
      </w:r>
    </w:p>
    <w:p>
      <w:pPr>
        <w:pStyle w:val="Normal"/>
        <w:spacing w:before="60" w:after="60"/>
        <w:ind w:hanging="0"/>
        <w:rPr>
          <w:sz w:val="18"/>
        </w:rPr>
      </w:pPr>
      <w:r>
        <w:rPr>
          <w:sz w:val="18"/>
        </w:rPr>
      </w:r>
    </w:p>
    <w:tbl>
      <w:tblPr>
        <w:tblW w:w="8585" w:type="dxa"/>
        <w:jc w:val="left"/>
        <w:tblInd w:w="54" w:type="dxa"/>
        <w:tblBorders>
          <w:top w:val="single" w:sz="4" w:space="0" w:color="999999"/>
          <w:left w:val="single" w:sz="4" w:space="0" w:color="999999"/>
          <w:bottom w:val="single" w:sz="4" w:space="0" w:color="999999"/>
          <w:insideH w:val="single" w:sz="4" w:space="0" w:color="999999"/>
        </w:tblBorders>
        <w:tblCellMar>
          <w:top w:w="0" w:type="dxa"/>
          <w:left w:w="50" w:type="dxa"/>
          <w:bottom w:w="0" w:type="dxa"/>
          <w:right w:w="70" w:type="dxa"/>
        </w:tblCellMar>
      </w:tblPr>
      <w:tblGrid>
        <w:gridCol w:w="1556"/>
        <w:gridCol w:w="7028"/>
      </w:tblGrid>
      <w:tr>
        <w:trPr/>
        <w:tc>
          <w:tcPr>
            <w:tcW w:w="155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insideH w:val="single" w:sz="4" w:space="0" w:color="999999"/>
            </w:tcBorders>
            <w:shd w:fill="E6E6E6" w:val="clear"/>
            <w:tcMar>
              <w:left w:w="50" w:type="dxa"/>
            </w:tcMar>
          </w:tcPr>
          <w:p>
            <w:pPr>
              <w:pStyle w:val="Normal"/>
              <w:spacing w:before="60" w:after="60"/>
              <w:rPr/>
            </w:pPr>
            <w:r>
              <w:rPr>
                <w:sz w:val="14"/>
                <w:szCs w:val="14"/>
              </w:rPr>
              <w:t>Ident.</w:t>
            </w:r>
          </w:p>
        </w:tc>
        <w:tc>
          <w:tcPr>
            <w:tcW w:w="70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E6E6E6" w:val="clear"/>
            <w:tcMar>
              <w:left w:w="50" w:type="dxa"/>
            </w:tcMar>
          </w:tcPr>
          <w:p>
            <w:pPr>
              <w:pStyle w:val="Itemseo"/>
              <w:spacing w:before="60" w:after="60"/>
              <w:rPr/>
            </w:pPr>
            <w:r>
              <w:rPr/>
              <w:t>Descrição</w:t>
            </w:r>
          </w:p>
        </w:tc>
      </w:tr>
      <w:tr>
        <w:trPr/>
        <w:tc>
          <w:tcPr>
            <w:tcW w:w="155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insideH w:val="single" w:sz="4" w:space="0" w:color="999999"/>
            </w:tcBorders>
            <w:shd w:fill="auto" w:val="clear"/>
            <w:tcMar>
              <w:left w:w="50" w:type="dxa"/>
            </w:tcMar>
          </w:tcPr>
          <w:p>
            <w:pPr>
              <w:pStyle w:val="Heading9"/>
              <w:spacing w:before="60" w:after="60"/>
              <w:rPr/>
            </w:pPr>
            <w:r>
              <w:rPr>
                <w:sz w:val="14"/>
                <w:szCs w:val="14"/>
              </w:rPr>
              <w:t>RF/04</w:t>
            </w:r>
          </w:p>
        </w:tc>
        <w:tc>
          <w:tcPr>
            <w:tcW w:w="70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50" w:type="dxa"/>
            </w:tcMar>
          </w:tcPr>
          <w:p>
            <w:pPr>
              <w:pStyle w:val="Normal"/>
              <w:spacing w:before="60" w:after="60"/>
              <w:rPr>
                <w:rFonts w:ascii="Verdana" w:hAnsi="Verdana" w:eastAsia="Times New Roman" w:cs="Verdana"/>
                <w:color w:val="00000A"/>
                <w:sz w:val="14"/>
                <w:szCs w:val="14"/>
                <w:lang w:val="pt-BR" w:eastAsia="zh-CN" w:bidi="ar-SA"/>
              </w:rPr>
            </w:pPr>
            <w:r>
              <w:rPr>
                <w:rFonts w:eastAsia="Times New Roman" w:cs="Verdana"/>
                <w:b/>
                <w:bCs/>
                <w:color w:val="00000A"/>
                <w:sz w:val="16"/>
                <w:szCs w:val="16"/>
                <w:lang w:val="pt-BR" w:eastAsia="zh-CN" w:bidi="ar-SA"/>
              </w:rPr>
              <w:t>Pular Jogada:</w:t>
            </w:r>
            <w:r>
              <w:rPr>
                <w:rFonts w:eastAsia="Times New Roman" w:cs="Verdana"/>
                <w:color w:val="00000A"/>
                <w:sz w:val="14"/>
                <w:szCs w:val="14"/>
                <w:lang w:val="pt-BR" w:eastAsia="zh-CN" w:bidi="ar-SA"/>
              </w:rPr>
              <w:t xml:space="preserve"> É permitido a cada jogador pular uma única vez a jogada, isso dever ser contabilizado e armazenado no status de jogada de cada jogador</w:t>
            </w:r>
          </w:p>
        </w:tc>
      </w:tr>
    </w:tbl>
    <w:p>
      <w:pPr>
        <w:pStyle w:val="Normal"/>
        <w:spacing w:before="60" w:after="60"/>
        <w:ind w:hanging="0"/>
        <w:rPr>
          <w:sz w:val="18"/>
        </w:rPr>
      </w:pPr>
      <w:r>
        <w:rPr>
          <w:sz w:val="18"/>
        </w:rPr>
      </w:r>
    </w:p>
    <w:p>
      <w:pPr>
        <w:pStyle w:val="Normal"/>
        <w:spacing w:before="60" w:after="60"/>
        <w:ind w:hanging="0"/>
        <w:rPr>
          <w:sz w:val="18"/>
        </w:rPr>
      </w:pPr>
      <w:r>
        <w:rPr>
          <w:sz w:val="18"/>
        </w:rPr>
      </w:r>
    </w:p>
    <w:tbl>
      <w:tblPr>
        <w:tblW w:w="8585" w:type="dxa"/>
        <w:jc w:val="left"/>
        <w:tblInd w:w="54" w:type="dxa"/>
        <w:tblBorders>
          <w:top w:val="single" w:sz="4" w:space="0" w:color="999999"/>
          <w:left w:val="single" w:sz="4" w:space="0" w:color="999999"/>
          <w:bottom w:val="single" w:sz="4" w:space="0" w:color="999999"/>
          <w:insideH w:val="single" w:sz="4" w:space="0" w:color="999999"/>
        </w:tblBorders>
        <w:tblCellMar>
          <w:top w:w="0" w:type="dxa"/>
          <w:left w:w="50" w:type="dxa"/>
          <w:bottom w:w="0" w:type="dxa"/>
          <w:right w:w="70" w:type="dxa"/>
        </w:tblCellMar>
      </w:tblPr>
      <w:tblGrid>
        <w:gridCol w:w="1556"/>
        <w:gridCol w:w="7028"/>
      </w:tblGrid>
      <w:tr>
        <w:trPr/>
        <w:tc>
          <w:tcPr>
            <w:tcW w:w="155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insideH w:val="single" w:sz="4" w:space="0" w:color="999999"/>
            </w:tcBorders>
            <w:shd w:fill="E6E6E6" w:val="clear"/>
            <w:tcMar>
              <w:left w:w="50" w:type="dxa"/>
            </w:tcMar>
          </w:tcPr>
          <w:p>
            <w:pPr>
              <w:pStyle w:val="Normal"/>
              <w:spacing w:before="60" w:after="60"/>
              <w:rPr/>
            </w:pPr>
            <w:r>
              <w:rPr>
                <w:sz w:val="14"/>
                <w:szCs w:val="14"/>
              </w:rPr>
              <w:t>Ident.</w:t>
            </w:r>
          </w:p>
        </w:tc>
        <w:tc>
          <w:tcPr>
            <w:tcW w:w="70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E6E6E6" w:val="clear"/>
            <w:tcMar>
              <w:left w:w="50" w:type="dxa"/>
            </w:tcMar>
          </w:tcPr>
          <w:p>
            <w:pPr>
              <w:pStyle w:val="Itemseo"/>
              <w:spacing w:before="60" w:after="60"/>
              <w:rPr/>
            </w:pPr>
            <w:r>
              <w:rPr/>
              <w:t>Descrição</w:t>
            </w:r>
          </w:p>
        </w:tc>
      </w:tr>
      <w:tr>
        <w:trPr/>
        <w:tc>
          <w:tcPr>
            <w:tcW w:w="155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insideH w:val="single" w:sz="4" w:space="0" w:color="999999"/>
            </w:tcBorders>
            <w:shd w:fill="auto" w:val="clear"/>
            <w:tcMar>
              <w:left w:w="50" w:type="dxa"/>
            </w:tcMar>
          </w:tcPr>
          <w:p>
            <w:pPr>
              <w:pStyle w:val="Heading9"/>
              <w:spacing w:before="60" w:after="60"/>
              <w:rPr/>
            </w:pPr>
            <w:r>
              <w:rPr>
                <w:sz w:val="14"/>
                <w:szCs w:val="14"/>
              </w:rPr>
              <w:t>RF/05</w:t>
            </w:r>
          </w:p>
        </w:tc>
        <w:tc>
          <w:tcPr>
            <w:tcW w:w="70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50" w:type="dxa"/>
            </w:tcMar>
          </w:tcPr>
          <w:p>
            <w:pPr>
              <w:pStyle w:val="Normal"/>
              <w:spacing w:before="60" w:after="60"/>
              <w:rPr>
                <w:rFonts w:ascii="Verdana" w:hAnsi="Verdana" w:eastAsia="Times New Roman" w:cs="Verdana"/>
                <w:color w:val="00000A"/>
                <w:sz w:val="14"/>
                <w:szCs w:val="14"/>
                <w:lang w:val="pt-BR" w:eastAsia="zh-CN" w:bidi="ar-SA"/>
              </w:rPr>
            </w:pPr>
            <w:r>
              <w:rPr>
                <w:rFonts w:eastAsia="Times New Roman" w:cs="Verdana"/>
                <w:b/>
                <w:bCs/>
                <w:color w:val="00000A"/>
                <w:sz w:val="16"/>
                <w:szCs w:val="16"/>
                <w:lang w:val="pt-BR" w:eastAsia="zh-CN" w:bidi="ar-SA"/>
              </w:rPr>
              <w:t>Executar Jogada:</w:t>
            </w:r>
            <w:r>
              <w:rPr>
                <w:rFonts w:eastAsia="Times New Roman" w:cs="Verdana"/>
                <w:color w:val="00000A"/>
                <w:sz w:val="14"/>
                <w:szCs w:val="14"/>
                <w:lang w:val="pt-BR" w:eastAsia="zh-CN" w:bidi="ar-SA"/>
              </w:rPr>
              <w:t xml:space="preserve"> Ato de o jogador retirar uma peça do tabuleiro, nesse caso é preciso atualizar a interface do jogo.</w:t>
            </w:r>
          </w:p>
        </w:tc>
      </w:tr>
    </w:tbl>
    <w:p>
      <w:pPr>
        <w:pStyle w:val="Normal"/>
        <w:spacing w:before="60" w:after="60"/>
        <w:ind w:hanging="0"/>
        <w:rPr>
          <w:sz w:val="18"/>
        </w:rPr>
      </w:pPr>
      <w:r>
        <w:rPr>
          <w:sz w:val="18"/>
        </w:rPr>
      </w:r>
    </w:p>
    <w:p>
      <w:pPr>
        <w:pStyle w:val="Normal"/>
        <w:spacing w:before="60" w:after="60"/>
        <w:ind w:hanging="0"/>
        <w:rPr>
          <w:sz w:val="18"/>
        </w:rPr>
      </w:pPr>
      <w:r>
        <w:rPr>
          <w:sz w:val="18"/>
        </w:rPr>
      </w:r>
    </w:p>
    <w:tbl>
      <w:tblPr>
        <w:tblW w:w="8585" w:type="dxa"/>
        <w:jc w:val="left"/>
        <w:tblInd w:w="54" w:type="dxa"/>
        <w:tblBorders>
          <w:top w:val="single" w:sz="4" w:space="0" w:color="999999"/>
          <w:left w:val="single" w:sz="4" w:space="0" w:color="999999"/>
          <w:bottom w:val="single" w:sz="4" w:space="0" w:color="999999"/>
          <w:insideH w:val="single" w:sz="4" w:space="0" w:color="999999"/>
        </w:tblBorders>
        <w:tblCellMar>
          <w:top w:w="0" w:type="dxa"/>
          <w:left w:w="50" w:type="dxa"/>
          <w:bottom w:w="0" w:type="dxa"/>
          <w:right w:w="70" w:type="dxa"/>
        </w:tblCellMar>
      </w:tblPr>
      <w:tblGrid>
        <w:gridCol w:w="1556"/>
        <w:gridCol w:w="7028"/>
      </w:tblGrid>
      <w:tr>
        <w:trPr/>
        <w:tc>
          <w:tcPr>
            <w:tcW w:w="155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insideH w:val="single" w:sz="4" w:space="0" w:color="999999"/>
            </w:tcBorders>
            <w:shd w:fill="E6E6E6" w:val="clear"/>
            <w:tcMar>
              <w:left w:w="50" w:type="dxa"/>
            </w:tcMar>
          </w:tcPr>
          <w:p>
            <w:pPr>
              <w:pStyle w:val="Normal"/>
              <w:spacing w:before="60" w:after="60"/>
              <w:rPr/>
            </w:pPr>
            <w:r>
              <w:rPr>
                <w:sz w:val="14"/>
                <w:szCs w:val="14"/>
              </w:rPr>
              <w:t>Ident.</w:t>
            </w:r>
          </w:p>
        </w:tc>
        <w:tc>
          <w:tcPr>
            <w:tcW w:w="70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E6E6E6" w:val="clear"/>
            <w:tcMar>
              <w:left w:w="50" w:type="dxa"/>
            </w:tcMar>
          </w:tcPr>
          <w:p>
            <w:pPr>
              <w:pStyle w:val="Itemseo"/>
              <w:spacing w:before="60" w:after="60"/>
              <w:rPr/>
            </w:pPr>
            <w:r>
              <w:rPr/>
              <w:t>Descrição</w:t>
            </w:r>
          </w:p>
        </w:tc>
      </w:tr>
      <w:tr>
        <w:trPr/>
        <w:tc>
          <w:tcPr>
            <w:tcW w:w="155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insideH w:val="single" w:sz="4" w:space="0" w:color="999999"/>
            </w:tcBorders>
            <w:shd w:fill="auto" w:val="clear"/>
            <w:tcMar>
              <w:left w:w="50" w:type="dxa"/>
            </w:tcMar>
          </w:tcPr>
          <w:p>
            <w:pPr>
              <w:pStyle w:val="Heading9"/>
              <w:spacing w:before="60" w:after="60"/>
              <w:rPr/>
            </w:pPr>
            <w:r>
              <w:rPr>
                <w:sz w:val="14"/>
                <w:szCs w:val="14"/>
              </w:rPr>
              <w:t>RF/06</w:t>
            </w:r>
          </w:p>
        </w:tc>
        <w:tc>
          <w:tcPr>
            <w:tcW w:w="70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50" w:type="dxa"/>
            </w:tcMar>
          </w:tcPr>
          <w:p>
            <w:pPr>
              <w:pStyle w:val="Normal"/>
              <w:spacing w:before="60" w:after="60"/>
              <w:rPr>
                <w:rFonts w:ascii="Verdana" w:hAnsi="Verdana" w:eastAsia="Times New Roman" w:cs="Verdana"/>
                <w:color w:val="00000A"/>
                <w:sz w:val="14"/>
                <w:szCs w:val="14"/>
                <w:lang w:val="pt-BR" w:eastAsia="zh-CN" w:bidi="ar-SA"/>
              </w:rPr>
            </w:pPr>
            <w:r>
              <w:rPr>
                <w:rFonts w:eastAsia="Times New Roman" w:cs="Verdana"/>
                <w:b/>
                <w:bCs/>
                <w:color w:val="00000A"/>
                <w:sz w:val="16"/>
                <w:szCs w:val="16"/>
                <w:lang w:val="pt-BR" w:eastAsia="zh-CN" w:bidi="ar-SA"/>
              </w:rPr>
              <w:t>Verificar Jogada:</w:t>
            </w:r>
            <w:r>
              <w:rPr>
                <w:rFonts w:eastAsia="Times New Roman" w:cs="Verdana"/>
                <w:color w:val="00000A"/>
                <w:sz w:val="14"/>
                <w:szCs w:val="14"/>
                <w:lang w:val="pt-BR" w:eastAsia="zh-CN" w:bidi="ar-SA"/>
              </w:rPr>
              <w:t xml:space="preserve"> Verificar se a jogada que o jogador está tentando proceder é permitida segundo o status de jogada dele.</w:t>
            </w:r>
          </w:p>
        </w:tc>
      </w:tr>
    </w:tbl>
    <w:p>
      <w:pPr>
        <w:pStyle w:val="Normal"/>
        <w:spacing w:before="60" w:after="60"/>
        <w:ind w:hanging="0"/>
        <w:rPr>
          <w:sz w:val="18"/>
        </w:rPr>
      </w:pPr>
      <w:r>
        <w:rPr>
          <w:sz w:val="18"/>
        </w:rPr>
      </w:r>
    </w:p>
    <w:p>
      <w:pPr>
        <w:pStyle w:val="Normal"/>
        <w:spacing w:before="60" w:after="60"/>
        <w:ind w:hanging="0"/>
        <w:rPr>
          <w:sz w:val="18"/>
        </w:rPr>
      </w:pPr>
      <w:r>
        <w:rPr>
          <w:sz w:val="18"/>
        </w:rPr>
      </w:r>
    </w:p>
    <w:tbl>
      <w:tblPr>
        <w:tblW w:w="8585" w:type="dxa"/>
        <w:jc w:val="left"/>
        <w:tblInd w:w="54" w:type="dxa"/>
        <w:tblBorders>
          <w:top w:val="single" w:sz="4" w:space="0" w:color="999999"/>
          <w:left w:val="single" w:sz="4" w:space="0" w:color="999999"/>
          <w:bottom w:val="single" w:sz="4" w:space="0" w:color="999999"/>
          <w:insideH w:val="single" w:sz="4" w:space="0" w:color="999999"/>
        </w:tblBorders>
        <w:tblCellMar>
          <w:top w:w="0" w:type="dxa"/>
          <w:left w:w="50" w:type="dxa"/>
          <w:bottom w:w="0" w:type="dxa"/>
          <w:right w:w="70" w:type="dxa"/>
        </w:tblCellMar>
      </w:tblPr>
      <w:tblGrid>
        <w:gridCol w:w="1556"/>
        <w:gridCol w:w="7028"/>
      </w:tblGrid>
      <w:tr>
        <w:trPr/>
        <w:tc>
          <w:tcPr>
            <w:tcW w:w="155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insideH w:val="single" w:sz="4" w:space="0" w:color="999999"/>
            </w:tcBorders>
            <w:shd w:fill="E6E6E6" w:val="clear"/>
            <w:tcMar>
              <w:left w:w="50" w:type="dxa"/>
            </w:tcMar>
          </w:tcPr>
          <w:p>
            <w:pPr>
              <w:pStyle w:val="Normal"/>
              <w:spacing w:before="60" w:after="60"/>
              <w:rPr/>
            </w:pPr>
            <w:r>
              <w:rPr>
                <w:sz w:val="14"/>
                <w:szCs w:val="14"/>
              </w:rPr>
              <w:t>Ident.</w:t>
            </w:r>
          </w:p>
        </w:tc>
        <w:tc>
          <w:tcPr>
            <w:tcW w:w="70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E6E6E6" w:val="clear"/>
            <w:tcMar>
              <w:left w:w="50" w:type="dxa"/>
            </w:tcMar>
          </w:tcPr>
          <w:p>
            <w:pPr>
              <w:pStyle w:val="Itemseo"/>
              <w:spacing w:before="60" w:after="60"/>
              <w:rPr/>
            </w:pPr>
            <w:r>
              <w:rPr/>
              <w:t>Descrição</w:t>
            </w:r>
          </w:p>
        </w:tc>
      </w:tr>
      <w:tr>
        <w:trPr/>
        <w:tc>
          <w:tcPr>
            <w:tcW w:w="155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insideH w:val="single" w:sz="4" w:space="0" w:color="999999"/>
            </w:tcBorders>
            <w:shd w:fill="auto" w:val="clear"/>
            <w:tcMar>
              <w:left w:w="50" w:type="dxa"/>
            </w:tcMar>
          </w:tcPr>
          <w:p>
            <w:pPr>
              <w:pStyle w:val="Heading9"/>
              <w:spacing w:before="60" w:after="60"/>
              <w:rPr/>
            </w:pPr>
            <w:r>
              <w:rPr>
                <w:sz w:val="14"/>
                <w:szCs w:val="14"/>
              </w:rPr>
              <w:t>RF/07</w:t>
            </w:r>
          </w:p>
        </w:tc>
        <w:tc>
          <w:tcPr>
            <w:tcW w:w="70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50" w:type="dxa"/>
            </w:tcMar>
          </w:tcPr>
          <w:p>
            <w:pPr>
              <w:pStyle w:val="Normal"/>
              <w:spacing w:before="60" w:after="60"/>
              <w:rPr>
                <w:rFonts w:ascii="Verdana" w:hAnsi="Verdana" w:eastAsia="Times New Roman" w:cs="Verdana"/>
                <w:color w:val="00000A"/>
                <w:sz w:val="14"/>
                <w:szCs w:val="14"/>
                <w:lang w:val="pt-BR" w:eastAsia="zh-CN" w:bidi="ar-SA"/>
              </w:rPr>
            </w:pPr>
            <w:r>
              <w:rPr>
                <w:rFonts w:eastAsia="Times New Roman" w:cs="Verdana"/>
                <w:b/>
                <w:bCs/>
                <w:color w:val="00000A"/>
                <w:sz w:val="16"/>
                <w:szCs w:val="16"/>
                <w:lang w:val="pt-BR" w:eastAsia="zh-CN" w:bidi="ar-SA"/>
              </w:rPr>
              <w:t>Verificar termino partida:</w:t>
            </w:r>
            <w:r>
              <w:rPr>
                <w:rFonts w:eastAsia="Times New Roman" w:cs="Verdana"/>
                <w:color w:val="00000A"/>
                <w:sz w:val="14"/>
                <w:szCs w:val="14"/>
                <w:lang w:val="pt-BR" w:eastAsia="zh-CN" w:bidi="ar-SA"/>
              </w:rPr>
              <w:t xml:space="preserve"> Ao termino de cada jogada, ´verificar se teve algum ganhador.</w:t>
            </w:r>
          </w:p>
        </w:tc>
      </w:tr>
    </w:tbl>
    <w:p>
      <w:pPr>
        <w:pStyle w:val="Normal"/>
        <w:spacing w:before="60" w:after="60"/>
        <w:ind w:hanging="0"/>
        <w:rPr>
          <w:sz w:val="18"/>
        </w:rPr>
      </w:pPr>
      <w:r>
        <w:rPr>
          <w:sz w:val="18"/>
        </w:rPr>
      </w:r>
    </w:p>
    <w:p>
      <w:pPr>
        <w:pStyle w:val="Normal"/>
        <w:spacing w:before="60" w:after="60"/>
        <w:ind w:hanging="0"/>
        <w:rPr>
          <w:sz w:val="18"/>
        </w:rPr>
      </w:pPr>
      <w:r>
        <w:rPr>
          <w:sz w:val="18"/>
        </w:rPr>
      </w:r>
    </w:p>
    <w:p>
      <w:pPr>
        <w:pStyle w:val="Normal"/>
        <w:spacing w:before="60" w:after="60"/>
        <w:ind w:hanging="0"/>
        <w:rPr>
          <w:sz w:val="18"/>
        </w:rPr>
      </w:pPr>
      <w:r>
        <w:rPr>
          <w:sz w:val="18"/>
        </w:rPr>
      </w:r>
    </w:p>
    <w:p>
      <w:pPr>
        <w:pStyle w:val="Normal"/>
        <w:rPr>
          <w:sz w:val="2"/>
        </w:rPr>
      </w:pPr>
      <w:r>
        <w:rPr>
          <w:sz w:val="2"/>
        </w:rPr>
      </w:r>
    </w:p>
    <w:p>
      <w:pPr>
        <w:pStyle w:val="Heading2"/>
        <w:widowControl w:val="false"/>
        <w:numPr>
          <w:ilvl w:val="1"/>
          <w:numId w:val="2"/>
        </w:numPr>
        <w:shd w:val="clear" w:fill="CCCCCC"/>
        <w:spacing w:before="120" w:after="60"/>
        <w:ind w:left="720" w:hanging="720"/>
        <w:jc w:val="left"/>
        <w:rPr>
          <w:sz w:val="16"/>
        </w:rPr>
      </w:pPr>
      <w:bookmarkStart w:id="9" w:name="__RefHeading___Toc751119671"/>
      <w:bookmarkEnd w:id="9"/>
      <w:r>
        <w:rPr>
          <w:sz w:val="16"/>
        </w:rPr>
        <w:t>Requisitos não funcionais</w:t>
      </w:r>
    </w:p>
    <w:p>
      <w:pPr>
        <w:pStyle w:val="TextBodyIndent"/>
        <w:spacing w:before="60" w:after="60"/>
        <w:ind w:hanging="0"/>
        <w:rPr>
          <w:sz w:val="18"/>
        </w:rPr>
      </w:pPr>
      <w:r>
        <w:rPr>
          <w:sz w:val="18"/>
        </w:rPr>
      </w:r>
    </w:p>
    <w:tbl>
      <w:tblPr>
        <w:tblW w:w="8585" w:type="dxa"/>
        <w:jc w:val="left"/>
        <w:tblInd w:w="54" w:type="dxa"/>
        <w:tblBorders>
          <w:top w:val="single" w:sz="4" w:space="0" w:color="999999"/>
          <w:left w:val="single" w:sz="4" w:space="0" w:color="999999"/>
          <w:bottom w:val="single" w:sz="4" w:space="0" w:color="999999"/>
          <w:insideH w:val="single" w:sz="4" w:space="0" w:color="999999"/>
        </w:tblBorders>
        <w:tblCellMar>
          <w:top w:w="0" w:type="dxa"/>
          <w:left w:w="50" w:type="dxa"/>
          <w:bottom w:w="0" w:type="dxa"/>
          <w:right w:w="70" w:type="dxa"/>
        </w:tblCellMar>
      </w:tblPr>
      <w:tblGrid>
        <w:gridCol w:w="1556"/>
        <w:gridCol w:w="7028"/>
      </w:tblGrid>
      <w:tr>
        <w:trPr/>
        <w:tc>
          <w:tcPr>
            <w:tcW w:w="155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insideH w:val="single" w:sz="4" w:space="0" w:color="999999"/>
            </w:tcBorders>
            <w:shd w:fill="E6E6E6" w:val="clear"/>
            <w:tcMar>
              <w:left w:w="50" w:type="dxa"/>
            </w:tcMar>
          </w:tcPr>
          <w:p>
            <w:pPr>
              <w:pStyle w:val="Normal"/>
              <w:spacing w:before="60" w:after="6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Ident.</w:t>
            </w:r>
          </w:p>
        </w:tc>
        <w:tc>
          <w:tcPr>
            <w:tcW w:w="70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E6E6E6" w:val="clear"/>
            <w:tcMar>
              <w:left w:w="50" w:type="dxa"/>
            </w:tcMar>
          </w:tcPr>
          <w:p>
            <w:pPr>
              <w:pStyle w:val="Itemseo"/>
              <w:spacing w:before="60" w:after="60"/>
              <w:rPr/>
            </w:pPr>
            <w:r>
              <w:rPr/>
              <w:t>Descrição</w:t>
            </w:r>
          </w:p>
        </w:tc>
      </w:tr>
      <w:tr>
        <w:trPr/>
        <w:tc>
          <w:tcPr>
            <w:tcW w:w="155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insideH w:val="single" w:sz="4" w:space="0" w:color="999999"/>
            </w:tcBorders>
            <w:shd w:fill="auto" w:val="clear"/>
            <w:tcMar>
              <w:left w:w="50" w:type="dxa"/>
            </w:tcMar>
          </w:tcPr>
          <w:p>
            <w:pPr>
              <w:pStyle w:val="Heading9"/>
              <w:spacing w:before="60" w:after="60"/>
              <w:rPr>
                <w:rFonts w:ascii="serif" w:hAnsi="serif"/>
                <w:sz w:val="14"/>
                <w:szCs w:val="14"/>
              </w:rPr>
            </w:pPr>
            <w:r>
              <w:rPr>
                <w:sz w:val="14"/>
                <w:szCs w:val="14"/>
              </w:rPr>
              <w:t>RNF/01</w:t>
            </w:r>
          </w:p>
        </w:tc>
        <w:tc>
          <w:tcPr>
            <w:tcW w:w="70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50" w:type="dxa"/>
            </w:tcMar>
          </w:tcPr>
          <w:p>
            <w:pPr>
              <w:pStyle w:val="Normal"/>
              <w:spacing w:before="60" w:after="60"/>
              <w:rPr>
                <w:rFonts w:ascii="Verdana" w:hAnsi="Verdana" w:eastAsia="Times New Roman" w:cs="Verdana"/>
                <w:color w:val="00000A"/>
                <w:sz w:val="14"/>
                <w:szCs w:val="14"/>
                <w:lang w:val="pt-BR" w:eastAsia="zh-CN" w:bidi="ar-SA"/>
              </w:rPr>
            </w:pPr>
            <w:r>
              <w:rPr>
                <w:rFonts w:eastAsia="Times New Roman" w:cs="Verdana"/>
                <w:b/>
                <w:bCs/>
                <w:color w:val="00000A"/>
                <w:sz w:val="16"/>
                <w:szCs w:val="16"/>
                <w:lang w:val="pt-BR" w:eastAsia="zh-CN" w:bidi="ar-SA"/>
              </w:rPr>
              <w:t>Especificação do projeto</w:t>
            </w:r>
            <w:r>
              <w:rPr>
                <w:rFonts w:eastAsia="Times New Roman" w:cs="Verdana"/>
                <w:color w:val="00000A"/>
                <w:sz w:val="14"/>
                <w:szCs w:val="14"/>
                <w:lang w:val="pt-BR" w:eastAsia="zh-CN" w:bidi="ar-SA"/>
              </w:rPr>
              <w:t>: além do código Java, deve ser produzida especificação de projeto baseada em UML</w:t>
            </w:r>
          </w:p>
        </w:tc>
      </w:tr>
    </w:tbl>
    <w:p>
      <w:pPr>
        <w:pStyle w:val="Normal"/>
        <w:spacing w:before="60" w:after="60"/>
        <w:rPr/>
      </w:pPr>
      <w:r>
        <w:rPr/>
      </w:r>
    </w:p>
    <w:p>
      <w:pPr>
        <w:pStyle w:val="Normal"/>
        <w:spacing w:before="60" w:after="60"/>
        <w:rPr/>
      </w:pPr>
      <w:r>
        <w:rPr/>
      </w:r>
    </w:p>
    <w:p>
      <w:pPr>
        <w:pStyle w:val="Normal"/>
        <w:spacing w:before="60" w:after="60"/>
        <w:rPr/>
      </w:pPr>
      <w:r>
        <w:rPr/>
      </w:r>
    </w:p>
    <w:p>
      <w:pPr>
        <w:pStyle w:val="Normal"/>
        <w:spacing w:before="60" w:after="60"/>
        <w:rPr/>
      </w:pPr>
      <w:r>
        <w:rPr/>
      </w:r>
    </w:p>
    <w:p>
      <w:pPr>
        <w:pStyle w:val="Normal"/>
        <w:spacing w:before="60" w:after="60"/>
        <w:rPr/>
      </w:pPr>
      <w:r>
        <w:rPr/>
      </w:r>
    </w:p>
    <w:p>
      <w:pPr>
        <w:pStyle w:val="Normal"/>
        <w:spacing w:before="60" w:after="60"/>
        <w:rPr/>
      </w:pPr>
      <w:r>
        <w:rPr/>
      </w:r>
    </w:p>
    <w:tbl>
      <w:tblPr>
        <w:tblW w:w="8585" w:type="dxa"/>
        <w:jc w:val="left"/>
        <w:tblInd w:w="54" w:type="dxa"/>
        <w:tblBorders>
          <w:top w:val="single" w:sz="4" w:space="0" w:color="999999"/>
          <w:left w:val="single" w:sz="4" w:space="0" w:color="999999"/>
          <w:bottom w:val="single" w:sz="4" w:space="0" w:color="999999"/>
          <w:insideH w:val="single" w:sz="4" w:space="0" w:color="999999"/>
        </w:tblBorders>
        <w:tblCellMar>
          <w:top w:w="0" w:type="dxa"/>
          <w:left w:w="50" w:type="dxa"/>
          <w:bottom w:w="0" w:type="dxa"/>
          <w:right w:w="70" w:type="dxa"/>
        </w:tblCellMar>
      </w:tblPr>
      <w:tblGrid>
        <w:gridCol w:w="1556"/>
        <w:gridCol w:w="7028"/>
      </w:tblGrid>
      <w:tr>
        <w:trPr/>
        <w:tc>
          <w:tcPr>
            <w:tcW w:w="155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insideH w:val="single" w:sz="4" w:space="0" w:color="999999"/>
            </w:tcBorders>
            <w:shd w:fill="E6E6E6" w:val="clear"/>
            <w:tcMar>
              <w:left w:w="50" w:type="dxa"/>
            </w:tcMar>
          </w:tcPr>
          <w:p>
            <w:pPr>
              <w:pStyle w:val="Normal"/>
              <w:spacing w:before="60" w:after="60"/>
              <w:rPr/>
            </w:pPr>
            <w:r>
              <w:rPr>
                <w:sz w:val="14"/>
                <w:szCs w:val="14"/>
              </w:rPr>
              <w:t>Ident.</w:t>
            </w:r>
          </w:p>
        </w:tc>
        <w:tc>
          <w:tcPr>
            <w:tcW w:w="70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E6E6E6" w:val="clear"/>
            <w:tcMar>
              <w:left w:w="50" w:type="dxa"/>
            </w:tcMar>
          </w:tcPr>
          <w:p>
            <w:pPr>
              <w:pStyle w:val="Itemseo"/>
              <w:spacing w:before="60" w:after="60"/>
              <w:rPr/>
            </w:pPr>
            <w:r>
              <w:rPr/>
              <w:t>Descrição</w:t>
            </w:r>
          </w:p>
        </w:tc>
      </w:tr>
      <w:tr>
        <w:trPr>
          <w:trHeight w:val="697" w:hRule="atLeast"/>
        </w:trPr>
        <w:tc>
          <w:tcPr>
            <w:tcW w:w="155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insideH w:val="single" w:sz="4" w:space="0" w:color="999999"/>
            </w:tcBorders>
            <w:shd w:fill="auto" w:val="clear"/>
            <w:tcMar>
              <w:left w:w="50" w:type="dxa"/>
            </w:tcMar>
          </w:tcPr>
          <w:p>
            <w:pPr>
              <w:pStyle w:val="Heading9"/>
              <w:spacing w:before="60" w:after="60"/>
              <w:rPr/>
            </w:pPr>
            <w:r>
              <w:rPr>
                <w:sz w:val="14"/>
                <w:szCs w:val="14"/>
              </w:rPr>
              <w:t>RNF/02</w:t>
            </w:r>
          </w:p>
        </w:tc>
        <w:tc>
          <w:tcPr>
            <w:tcW w:w="70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50" w:type="dxa"/>
            </w:tcMar>
          </w:tcPr>
          <w:p>
            <w:pPr>
              <w:pStyle w:val="Normal"/>
              <w:spacing w:before="60" w:after="60"/>
              <w:rPr>
                <w:rFonts w:ascii="Verdana" w:hAnsi="Verdana" w:eastAsia="Times New Roman" w:cs="Verdana"/>
                <w:color w:val="00000A"/>
                <w:sz w:val="14"/>
                <w:szCs w:val="14"/>
                <w:lang w:val="pt-BR" w:eastAsia="zh-CN" w:bidi="ar-SA"/>
              </w:rPr>
            </w:pPr>
            <w:r>
              <w:rPr>
                <w:rFonts w:eastAsia="Times New Roman" w:cs="Verdana"/>
                <w:b/>
                <w:bCs/>
                <w:color w:val="00000A"/>
                <w:sz w:val="16"/>
                <w:szCs w:val="16"/>
                <w:lang w:val="pt-BR" w:eastAsia="zh-CN" w:bidi="ar-SA"/>
              </w:rPr>
              <w:t>Interface gráfica:</w:t>
            </w:r>
            <w:r>
              <w:rPr>
                <w:rFonts w:eastAsia="Times New Roman" w:cs="Verdana"/>
                <w:color w:val="00000A"/>
                <w:sz w:val="14"/>
                <w:szCs w:val="14"/>
                <w:lang w:val="pt-BR" w:eastAsia="zh-CN" w:bidi="ar-SA"/>
              </w:rPr>
              <w:t xml:space="preserve"> o programa deverá ter interface gráfica, para que os jogadores possam interagir com a mesma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W w:w="8585" w:type="dxa"/>
        <w:jc w:val="left"/>
        <w:tblInd w:w="54" w:type="dxa"/>
        <w:tblBorders>
          <w:top w:val="single" w:sz="4" w:space="0" w:color="999999"/>
          <w:left w:val="single" w:sz="4" w:space="0" w:color="999999"/>
          <w:bottom w:val="single" w:sz="4" w:space="0" w:color="999999"/>
          <w:insideH w:val="single" w:sz="4" w:space="0" w:color="999999"/>
        </w:tblBorders>
        <w:tblCellMar>
          <w:top w:w="0" w:type="dxa"/>
          <w:left w:w="50" w:type="dxa"/>
          <w:bottom w:w="0" w:type="dxa"/>
          <w:right w:w="70" w:type="dxa"/>
        </w:tblCellMar>
      </w:tblPr>
      <w:tblGrid>
        <w:gridCol w:w="1556"/>
        <w:gridCol w:w="7028"/>
      </w:tblGrid>
      <w:tr>
        <w:trPr/>
        <w:tc>
          <w:tcPr>
            <w:tcW w:w="155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insideH w:val="single" w:sz="4" w:space="0" w:color="999999"/>
            </w:tcBorders>
            <w:shd w:fill="E6E6E6" w:val="clear"/>
            <w:tcMar>
              <w:left w:w="50" w:type="dxa"/>
            </w:tcMar>
          </w:tcPr>
          <w:p>
            <w:pPr>
              <w:pStyle w:val="Normal"/>
              <w:spacing w:before="60" w:after="60"/>
              <w:rPr/>
            </w:pPr>
            <w:r>
              <w:rPr>
                <w:sz w:val="14"/>
                <w:szCs w:val="14"/>
              </w:rPr>
              <w:t>Ident.</w:t>
            </w:r>
          </w:p>
        </w:tc>
        <w:tc>
          <w:tcPr>
            <w:tcW w:w="70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E6E6E6" w:val="clear"/>
            <w:tcMar>
              <w:left w:w="50" w:type="dxa"/>
            </w:tcMar>
          </w:tcPr>
          <w:p>
            <w:pPr>
              <w:pStyle w:val="Itemseo"/>
              <w:spacing w:before="60" w:after="60"/>
              <w:rPr/>
            </w:pPr>
            <w:r>
              <w:rPr/>
              <w:t>Descrição</w:t>
            </w:r>
          </w:p>
        </w:tc>
      </w:tr>
      <w:tr>
        <w:trPr/>
        <w:tc>
          <w:tcPr>
            <w:tcW w:w="155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insideH w:val="single" w:sz="4" w:space="0" w:color="999999"/>
            </w:tcBorders>
            <w:shd w:fill="auto" w:val="clear"/>
            <w:tcMar>
              <w:left w:w="50" w:type="dxa"/>
            </w:tcMar>
          </w:tcPr>
          <w:p>
            <w:pPr>
              <w:pStyle w:val="Heading9"/>
              <w:spacing w:before="60" w:after="60"/>
              <w:rPr/>
            </w:pPr>
            <w:r>
              <w:rPr>
                <w:sz w:val="14"/>
                <w:szCs w:val="14"/>
              </w:rPr>
              <w:t>RNF/03</w:t>
            </w:r>
          </w:p>
        </w:tc>
        <w:tc>
          <w:tcPr>
            <w:tcW w:w="70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50" w:type="dxa"/>
            </w:tcMar>
          </w:tcPr>
          <w:p>
            <w:pPr>
              <w:pStyle w:val="Normal"/>
              <w:spacing w:before="60" w:after="60"/>
              <w:rPr>
                <w:rFonts w:ascii="Verdana" w:hAnsi="Verdana" w:eastAsia="Times New Roman" w:cs="Verdana"/>
                <w:color w:val="00000A"/>
                <w:sz w:val="14"/>
                <w:szCs w:val="14"/>
                <w:lang w:val="pt-BR" w:eastAsia="zh-CN" w:bidi="ar-SA"/>
              </w:rPr>
            </w:pPr>
            <w:bookmarkStart w:id="10" w:name="__DdeLink__357_828179998"/>
            <w:r>
              <w:rPr>
                <w:rFonts w:eastAsia="Times New Roman" w:cs="Verdana"/>
                <w:b/>
                <w:bCs/>
                <w:color w:val="00000A"/>
                <w:sz w:val="16"/>
                <w:szCs w:val="16"/>
                <w:lang w:val="pt-BR" w:eastAsia="zh-CN" w:bidi="ar-SA"/>
              </w:rPr>
              <w:t>Linguagem de programação:</w:t>
            </w:r>
            <w:r>
              <w:rPr>
                <w:rFonts w:eastAsia="Times New Roman" w:cs="Verdana"/>
                <w:color w:val="00000A"/>
                <w:sz w:val="14"/>
                <w:szCs w:val="14"/>
                <w:lang w:val="pt-BR" w:eastAsia="zh-CN" w:bidi="ar-SA"/>
              </w:rPr>
              <w:t xml:space="preserve"> </w:t>
            </w:r>
            <w:bookmarkEnd w:id="10"/>
            <w:r>
              <w:rPr>
                <w:rFonts w:eastAsia="Times New Roman" w:cs="Verdana"/>
                <w:color w:val="00000A"/>
                <w:sz w:val="14"/>
                <w:szCs w:val="14"/>
                <w:lang w:val="pt-BR" w:eastAsia="zh-CN" w:bidi="ar-SA"/>
              </w:rPr>
              <w:t xml:space="preserve">A lógica do programa, assim como a interface deverão ser desenvolvidos utilizando a linguagem JAVA 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W w:w="8585" w:type="dxa"/>
        <w:jc w:val="left"/>
        <w:tblInd w:w="54" w:type="dxa"/>
        <w:tblBorders>
          <w:top w:val="single" w:sz="4" w:space="0" w:color="999999"/>
          <w:left w:val="single" w:sz="4" w:space="0" w:color="999999"/>
          <w:bottom w:val="single" w:sz="4" w:space="0" w:color="999999"/>
          <w:insideH w:val="single" w:sz="4" w:space="0" w:color="999999"/>
        </w:tblBorders>
        <w:tblCellMar>
          <w:top w:w="0" w:type="dxa"/>
          <w:left w:w="50" w:type="dxa"/>
          <w:bottom w:w="0" w:type="dxa"/>
          <w:right w:w="70" w:type="dxa"/>
        </w:tblCellMar>
      </w:tblPr>
      <w:tblGrid>
        <w:gridCol w:w="1556"/>
        <w:gridCol w:w="7028"/>
      </w:tblGrid>
      <w:tr>
        <w:trPr/>
        <w:tc>
          <w:tcPr>
            <w:tcW w:w="155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insideH w:val="single" w:sz="4" w:space="0" w:color="999999"/>
            </w:tcBorders>
            <w:shd w:fill="E6E6E6" w:val="clear"/>
            <w:tcMar>
              <w:left w:w="50" w:type="dxa"/>
            </w:tcMar>
          </w:tcPr>
          <w:p>
            <w:pPr>
              <w:pStyle w:val="Normal"/>
              <w:spacing w:before="60" w:after="60"/>
              <w:rPr/>
            </w:pPr>
            <w:r>
              <w:rPr>
                <w:sz w:val="14"/>
                <w:szCs w:val="14"/>
              </w:rPr>
              <w:t>Ident.</w:t>
            </w:r>
          </w:p>
        </w:tc>
        <w:tc>
          <w:tcPr>
            <w:tcW w:w="70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E6E6E6" w:val="clear"/>
            <w:tcMar>
              <w:left w:w="50" w:type="dxa"/>
            </w:tcMar>
          </w:tcPr>
          <w:p>
            <w:pPr>
              <w:pStyle w:val="Itemseo"/>
              <w:spacing w:before="60" w:after="60"/>
              <w:rPr/>
            </w:pPr>
            <w:r>
              <w:rPr/>
              <w:t>Descrição</w:t>
            </w:r>
          </w:p>
        </w:tc>
      </w:tr>
      <w:tr>
        <w:trPr/>
        <w:tc>
          <w:tcPr>
            <w:tcW w:w="155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insideH w:val="single" w:sz="4" w:space="0" w:color="999999"/>
            </w:tcBorders>
            <w:shd w:fill="auto" w:val="clear"/>
            <w:tcMar>
              <w:left w:w="50" w:type="dxa"/>
            </w:tcMar>
          </w:tcPr>
          <w:p>
            <w:pPr>
              <w:pStyle w:val="Heading9"/>
              <w:spacing w:before="60" w:after="60"/>
              <w:rPr/>
            </w:pPr>
            <w:r>
              <w:rPr>
                <w:sz w:val="14"/>
                <w:szCs w:val="14"/>
              </w:rPr>
              <w:t>RNF/04</w:t>
            </w:r>
          </w:p>
        </w:tc>
        <w:tc>
          <w:tcPr>
            <w:tcW w:w="70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50" w:type="dxa"/>
            </w:tcMar>
          </w:tcPr>
          <w:p>
            <w:pPr>
              <w:pStyle w:val="Normal"/>
              <w:spacing w:before="60" w:after="60"/>
              <w:rPr>
                <w:rFonts w:ascii="Verdana" w:hAnsi="Verdana" w:eastAsia="Times New Roman" w:cs="Verdana"/>
                <w:color w:val="00000A"/>
                <w:sz w:val="14"/>
                <w:szCs w:val="14"/>
                <w:lang w:val="pt-BR" w:eastAsia="zh-CN" w:bidi="ar-SA"/>
              </w:rPr>
            </w:pPr>
            <w:r>
              <w:rPr>
                <w:rFonts w:eastAsia="Times New Roman" w:cs="Verdana"/>
                <w:b/>
                <w:bCs/>
                <w:color w:val="00000A"/>
                <w:sz w:val="16"/>
                <w:szCs w:val="16"/>
                <w:lang w:val="pt-BR" w:eastAsia="zh-CN" w:bidi="ar-SA"/>
              </w:rPr>
              <w:t>Tecnologia de interface:</w:t>
            </w:r>
            <w:r>
              <w:rPr>
                <w:rFonts w:eastAsia="Times New Roman" w:cs="Verdana"/>
                <w:color w:val="00000A"/>
                <w:sz w:val="14"/>
                <w:szCs w:val="14"/>
                <w:lang w:val="pt-BR" w:eastAsia="zh-CN" w:bidi="ar-SA"/>
              </w:rPr>
              <w:t xml:space="preserve"> A interface deverá ser desenvolvida utilizando o </w:t>
            </w:r>
            <w:r>
              <w:rPr>
                <w:rFonts w:eastAsia="Times New Roman" w:cs="Verdana"/>
                <w:i/>
                <w:iCs/>
                <w:color w:val="00000A"/>
                <w:sz w:val="14"/>
                <w:szCs w:val="14"/>
                <w:lang w:val="pt-BR" w:eastAsia="zh-CN" w:bidi="ar-SA"/>
              </w:rPr>
              <w:t>Java-Swing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W w:w="8585" w:type="dxa"/>
        <w:jc w:val="left"/>
        <w:tblInd w:w="54" w:type="dxa"/>
        <w:tblBorders>
          <w:top w:val="single" w:sz="4" w:space="0" w:color="999999"/>
          <w:left w:val="single" w:sz="4" w:space="0" w:color="999999"/>
          <w:bottom w:val="single" w:sz="4" w:space="0" w:color="999999"/>
          <w:insideH w:val="single" w:sz="4" w:space="0" w:color="999999"/>
        </w:tblBorders>
        <w:tblCellMar>
          <w:top w:w="0" w:type="dxa"/>
          <w:left w:w="50" w:type="dxa"/>
          <w:bottom w:w="0" w:type="dxa"/>
          <w:right w:w="70" w:type="dxa"/>
        </w:tblCellMar>
      </w:tblPr>
      <w:tblGrid>
        <w:gridCol w:w="1556"/>
        <w:gridCol w:w="7028"/>
      </w:tblGrid>
      <w:tr>
        <w:trPr/>
        <w:tc>
          <w:tcPr>
            <w:tcW w:w="155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insideH w:val="single" w:sz="4" w:space="0" w:color="999999"/>
            </w:tcBorders>
            <w:shd w:fill="E6E6E6" w:val="clear"/>
            <w:tcMar>
              <w:left w:w="50" w:type="dxa"/>
            </w:tcMar>
          </w:tcPr>
          <w:p>
            <w:pPr>
              <w:pStyle w:val="Normal"/>
              <w:spacing w:before="60" w:after="60"/>
              <w:rPr/>
            </w:pPr>
            <w:r>
              <w:rPr>
                <w:sz w:val="14"/>
                <w:szCs w:val="14"/>
              </w:rPr>
              <w:t>Ident.</w:t>
            </w:r>
          </w:p>
        </w:tc>
        <w:tc>
          <w:tcPr>
            <w:tcW w:w="70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E6E6E6" w:val="clear"/>
            <w:tcMar>
              <w:left w:w="50" w:type="dxa"/>
            </w:tcMar>
          </w:tcPr>
          <w:p>
            <w:pPr>
              <w:pStyle w:val="Itemseo"/>
              <w:spacing w:before="60" w:after="60"/>
              <w:rPr/>
            </w:pPr>
            <w:r>
              <w:rPr/>
              <w:t>Descrição</w:t>
            </w:r>
          </w:p>
        </w:tc>
      </w:tr>
      <w:tr>
        <w:trPr/>
        <w:tc>
          <w:tcPr>
            <w:tcW w:w="155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insideH w:val="single" w:sz="4" w:space="0" w:color="999999"/>
            </w:tcBorders>
            <w:shd w:fill="auto" w:val="clear"/>
            <w:tcMar>
              <w:left w:w="50" w:type="dxa"/>
            </w:tcMar>
          </w:tcPr>
          <w:p>
            <w:pPr>
              <w:pStyle w:val="Heading9"/>
              <w:spacing w:before="60" w:after="60"/>
              <w:rPr/>
            </w:pPr>
            <w:r>
              <w:rPr>
                <w:sz w:val="14"/>
                <w:szCs w:val="14"/>
              </w:rPr>
              <w:t>RNF/05</w:t>
            </w:r>
          </w:p>
        </w:tc>
        <w:tc>
          <w:tcPr>
            <w:tcW w:w="702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  <w:insideH w:val="single" w:sz="4" w:space="0" w:color="999999"/>
              <w:insideV w:val="single" w:sz="4" w:space="0" w:color="999999"/>
            </w:tcBorders>
            <w:shd w:fill="auto" w:val="clear"/>
            <w:tcMar>
              <w:left w:w="50" w:type="dxa"/>
            </w:tcMar>
          </w:tcPr>
          <w:p>
            <w:pPr>
              <w:pStyle w:val="Normal"/>
              <w:spacing w:before="60" w:after="60"/>
              <w:rPr/>
            </w:pPr>
            <w:r>
              <w:rPr>
                <w:b/>
                <w:bCs/>
                <w:sz w:val="16"/>
                <w:szCs w:val="16"/>
              </w:rPr>
              <w:t>Ambiente:</w:t>
            </w:r>
            <w:r>
              <w:rPr>
                <w:sz w:val="14"/>
                <w:szCs w:val="14"/>
              </w:rPr>
              <w:t xml:space="preserve"> É nencessário que o jogo rode através da plataforma netgames</w:t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6"/>
      <w:footerReference w:type="default" r:id="rId7"/>
      <w:type w:val="nextPage"/>
      <w:pgSz w:w="11906" w:h="16838"/>
      <w:pgMar w:left="1701" w:right="1701" w:header="709" w:top="1134" w:footer="709" w:bottom="1134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Verdana">
    <w:charset w:val="01"/>
    <w:family w:val="roman"/>
    <w:pitch w:val="variable"/>
  </w:font>
  <w:font w:name="Times New Roman">
    <w:charset w:val="01"/>
    <w:family w:val="roman"/>
    <w:pitch w:val="variable"/>
  </w:font>
  <w:font w:name="Symbol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Georgia">
    <w:charset w:val="01"/>
    <w:family w:val="roman"/>
    <w:pitch w:val="variable"/>
  </w:font>
  <w:font w:name="serif">
    <w:charset w:val="01"/>
    <w:family w:val="roman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rPr/>
    </w:pPr>
    <w:r>
      <w:rPr/>
    </w:r>
  </w:p>
  <w:p>
    <w:pPr>
      <w:pStyle w:val="Normal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tabs>
        <w:tab w:val="left" w:pos="777" w:leader="none"/>
      </w:tabs>
      <w:spacing w:before="0" w:after="6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rPr/>
    </w:pPr>
    <w:r>
      <w:rPr/>
    </w:r>
  </w:p>
  <w:p>
    <w:pPr>
      <w:pStyle w:val="Normal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2">
              <wp:simplePos x="0" y="0"/>
              <wp:positionH relativeFrom="column">
                <wp:align>left</wp:align>
              </wp:positionH>
              <wp:positionV relativeFrom="line">
                <wp:posOffset>635</wp:posOffset>
              </wp:positionV>
              <wp:extent cx="5733415" cy="105410"/>
              <wp:effectExtent l="0" t="0" r="0" b="0"/>
              <wp:wrapNone/>
              <wp:docPr id="1" name="Frame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32640" cy="104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rame1" stroked="f" style="position:absolute;margin-left:0pt;margin-top:0.05pt;width:451.35pt;height:8.2pt;mso-position-horizontal:left">
              <w10:wrap type="non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3">
              <wp:simplePos x="0" y="0"/>
              <wp:positionH relativeFrom="column">
                <wp:align>left</wp:align>
              </wp:positionH>
              <wp:positionV relativeFrom="line">
                <wp:posOffset>635</wp:posOffset>
              </wp:positionV>
              <wp:extent cx="5905500" cy="397510"/>
              <wp:effectExtent l="0" t="0" r="0" b="0"/>
              <wp:wrapNone/>
              <wp:docPr id="3" name="Frame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04720" cy="396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tbl>
                          <w:tblPr>
                            <w:tblW w:w="9297" w:type="dxa"/>
                            <w:jc w:val="left"/>
                            <w:tblInd w:w="93" w:type="dxa"/>
                            <w:tbl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insideH w:val="single" w:sz="4" w:space="0" w:color="000001"/>
                            </w:tblBorders>
                            <w:tblCellMar>
                              <w:top w:w="0" w:type="dxa"/>
                              <w:left w:w="88" w:type="dxa"/>
                              <w:bottom w:w="0" w:type="dxa"/>
                              <w:right w:w="108" w:type="dxa"/>
                            </w:tblCellMar>
                          </w:tblPr>
                          <w:tblGrid>
                            <w:gridCol w:w="7732"/>
                            <w:gridCol w:w="1564"/>
                          </w:tblGrid>
                          <w:tr>
                            <w:trPr/>
                            <w:tc>
                              <w:tcPr>
                                <w:tcW w:w="7732" w:type="dxa"/>
                                <w:tcBorders>
                                  <w:top w:val="single" w:sz="4" w:space="0" w:color="000001"/>
                                  <w:left w:val="single" w:sz="4" w:space="0" w:color="000001"/>
                                  <w:bottom w:val="single" w:sz="4" w:space="0" w:color="000001"/>
                                  <w:insideH w:val="single" w:sz="4" w:space="0" w:color="000001"/>
                                </w:tcBorders>
                                <w:shd w:fill="auto" w:val="clear"/>
                                <w:tcMar>
                                  <w:left w:w="88" w:type="dxa"/>
                                </w:tcMar>
                              </w:tcPr>
                              <w:p>
                                <w:pPr>
                                  <w:pStyle w:val="Header"/>
                                  <w:rPr>
                                    <w:b/>
                                    <w:b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b/>
                                    <w:sz w:val="12"/>
                                    <w:szCs w:val="12"/>
                                  </w:rPr>
                                  <w:t>Jogo 15 a 1</w:t>
                                </w:r>
                              </w:p>
                            </w:tc>
                            <w:tc>
                              <w:tcPr>
                                <w:tcW w:w="1564" w:type="dxa"/>
                                <w:tcBorders>
                                  <w:top w:val="single" w:sz="4" w:space="0" w:color="000001"/>
                                  <w:left w:val="single" w:sz="4" w:space="0" w:color="000001"/>
                                  <w:bottom w:val="single" w:sz="4" w:space="0" w:color="000001"/>
                                  <w:right w:val="single" w:sz="4" w:space="0" w:color="000001"/>
                                  <w:insideH w:val="single" w:sz="4" w:space="0" w:color="000001"/>
                                  <w:insideV w:val="single" w:sz="4" w:space="0" w:color="000001"/>
                                </w:tcBorders>
                                <w:shd w:fill="auto" w:val="clear"/>
                                <w:tcMar>
                                  <w:left w:w="88" w:type="dxa"/>
                                </w:tcMar>
                              </w:tcPr>
                              <w:p>
                                <w:pPr>
                                  <w:pStyle w:val="Header"/>
                                  <w:jc w:val="right"/>
                                  <w:rPr>
                                    <w:b/>
                                    <w:b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b/>
                                    <w:sz w:val="12"/>
                                    <w:szCs w:val="12"/>
                                  </w:rPr>
                                  <w:t>Versão: 1.0</w:t>
                                </w:r>
                              </w:p>
                            </w:tc>
                          </w:tr>
                          <w:tr>
                            <w:trPr/>
                            <w:tc>
                              <w:tcPr>
                                <w:tcW w:w="7732" w:type="dxa"/>
                                <w:tcBorders>
                                  <w:top w:val="single" w:sz="4" w:space="0" w:color="000001"/>
                                  <w:left w:val="single" w:sz="4" w:space="0" w:color="000001"/>
                                  <w:bottom w:val="single" w:sz="4" w:space="0" w:color="000001"/>
                                  <w:insideH w:val="single" w:sz="4" w:space="0" w:color="000001"/>
                                </w:tcBorders>
                                <w:shd w:fill="auto" w:val="clear"/>
                                <w:tcMar>
                                  <w:left w:w="88" w:type="dxa"/>
                                </w:tcMar>
                              </w:tcPr>
                              <w:p>
                                <w:pPr>
                                  <w:pStyle w:val="Header"/>
                                  <w:rPr>
                                    <w:b/>
                                    <w:b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b/>
                                    <w:sz w:val="12"/>
                                    <w:szCs w:val="12"/>
                                  </w:rPr>
                                  <w:t>Documento de Requisitos</w:t>
                                </w:r>
                              </w:p>
                            </w:tc>
                            <w:tc>
                              <w:tcPr>
                                <w:tcW w:w="1564" w:type="dxa"/>
                                <w:tcBorders>
                                  <w:top w:val="single" w:sz="4" w:space="0" w:color="000001"/>
                                  <w:left w:val="single" w:sz="4" w:space="0" w:color="000001"/>
                                  <w:bottom w:val="single" w:sz="4" w:space="0" w:color="000001"/>
                                  <w:right w:val="single" w:sz="4" w:space="0" w:color="000001"/>
                                  <w:insideH w:val="single" w:sz="4" w:space="0" w:color="000001"/>
                                  <w:insideV w:val="single" w:sz="4" w:space="0" w:color="000001"/>
                                </w:tcBorders>
                                <w:shd w:fill="auto" w:val="clear"/>
                                <w:tcMar>
                                  <w:left w:w="88" w:type="dxa"/>
                                </w:tcMar>
                                <w:vAlign w:val="center"/>
                              </w:tcPr>
                              <w:p>
                                <w:pPr>
                                  <w:pStyle w:val="Header"/>
                                  <w:jc w:val="right"/>
                                  <w:rPr>
                                    <w:b/>
                                    <w:b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b/>
                                    <w:sz w:val="12"/>
                                    <w:szCs w:val="12"/>
                                  </w:rPr>
                                  <w:t>Data: 14/04/2019</w:t>
                                </w:r>
                              </w:p>
                            </w:tc>
                          </w:tr>
                          <w:tr>
                            <w:trPr/>
                            <w:tc>
                              <w:tcPr>
                                <w:tcW w:w="7732" w:type="dxa"/>
                                <w:tcBorders>
                                  <w:top w:val="single" w:sz="4" w:space="0" w:color="000001"/>
                                  <w:left w:val="single" w:sz="4" w:space="0" w:color="000001"/>
                                  <w:bottom w:val="single" w:sz="4" w:space="0" w:color="000001"/>
                                  <w:insideH w:val="single" w:sz="4" w:space="0" w:color="000001"/>
                                </w:tcBorders>
                                <w:shd w:fill="auto" w:val="clear"/>
                                <w:tcMar>
                                  <w:left w:w="88" w:type="dxa"/>
                                </w:tcMar>
                              </w:tcPr>
                              <w:p>
                                <w:pPr>
                                  <w:pStyle w:val="Header"/>
                                  <w:rPr>
                                    <w:b/>
                                    <w:b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b/>
                                    <w:sz w:val="12"/>
                                    <w:szCs w:val="12"/>
                                  </w:rPr>
                                  <w:t>Equipe: Joelder Maragno Arcaro</w:t>
                                </w:r>
                              </w:p>
                            </w:tc>
                            <w:tc>
                              <w:tcPr>
                                <w:tcW w:w="1564" w:type="dxa"/>
                                <w:tcBorders>
                                  <w:top w:val="single" w:sz="4" w:space="0" w:color="000001"/>
                                  <w:left w:val="single" w:sz="4" w:space="0" w:color="000001"/>
                                  <w:bottom w:val="single" w:sz="4" w:space="0" w:color="000001"/>
                                  <w:right w:val="single" w:sz="4" w:space="0" w:color="000001"/>
                                  <w:insideH w:val="single" w:sz="4" w:space="0" w:color="000001"/>
                                  <w:insideV w:val="single" w:sz="4" w:space="0" w:color="000001"/>
                                </w:tcBorders>
                                <w:shd w:fill="auto" w:val="clear"/>
                                <w:tcMar>
                                  <w:left w:w="88" w:type="dxa"/>
                                </w:tcMar>
                              </w:tcPr>
                              <w:p>
                                <w:pPr>
                                  <w:pStyle w:val="Header"/>
                                  <w:snapToGrid w:val="false"/>
                                  <w:jc w:val="right"/>
                                  <w:rPr>
                                    <w:b/>
                                    <w:b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b/>
                                    <w:sz w:val="12"/>
                                    <w:szCs w:val="12"/>
                                  </w:rPr>
                                </w:r>
                              </w:p>
                            </w:tc>
                          </w:tr>
                        </w:tbl>
                        <w:p>
                          <w:pPr>
                            <w:pStyle w:val="Head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rame2" stroked="f" style="position:absolute;margin-left:0pt;margin-top:0.05pt;width:464.9pt;height:31.2pt;mso-position-horizontal:left">
              <w10:wrap type="none"/>
              <v:fill o:detectmouseclick="t" on="false"/>
              <v:stroke color="#3465a4" joinstyle="round" endcap="flat"/>
              <v:textbox>
                <w:txbxContent>
                  <w:tbl>
                    <w:tblPr>
                      <w:tblW w:w="9297" w:type="dxa"/>
                      <w:jc w:val="left"/>
                      <w:tblInd w:w="93" w:type="dxa"/>
                      <w:tblBorders>
                        <w:top w:val="single" w:sz="4" w:space="0" w:color="000001"/>
                        <w:left w:val="single" w:sz="4" w:space="0" w:color="000001"/>
                        <w:bottom w:val="single" w:sz="4" w:space="0" w:color="000001"/>
                        <w:insideH w:val="single" w:sz="4" w:space="0" w:color="000001"/>
                      </w:tblBorders>
                      <w:tblCellMar>
                        <w:top w:w="0" w:type="dxa"/>
                        <w:left w:w="88" w:type="dxa"/>
                        <w:bottom w:w="0" w:type="dxa"/>
                        <w:right w:w="108" w:type="dxa"/>
                      </w:tblCellMar>
                    </w:tblPr>
                    <w:tblGrid>
                      <w:gridCol w:w="7732"/>
                      <w:gridCol w:w="1564"/>
                    </w:tblGrid>
                    <w:tr>
                      <w:trPr/>
                      <w:tc>
                        <w:tcPr>
                          <w:tcW w:w="7732" w:type="dxa"/>
                          <w:tcBorders>
                            <w:top w:val="single" w:sz="4" w:space="0" w:color="000001"/>
                            <w:left w:val="single" w:sz="4" w:space="0" w:color="000001"/>
                            <w:bottom w:val="single" w:sz="4" w:space="0" w:color="000001"/>
                            <w:insideH w:val="single" w:sz="4" w:space="0" w:color="000001"/>
                          </w:tcBorders>
                          <w:shd w:fill="auto" w:val="clear"/>
                          <w:tcMar>
                            <w:left w:w="88" w:type="dxa"/>
                          </w:tcMar>
                        </w:tcPr>
                        <w:p>
                          <w:pPr>
                            <w:pStyle w:val="Header"/>
                            <w:rPr>
                              <w:b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b/>
                              <w:sz w:val="12"/>
                              <w:szCs w:val="12"/>
                            </w:rPr>
                            <w:t>Jogo 15 a 1</w:t>
                          </w:r>
                        </w:p>
                      </w:tc>
                      <w:tc>
                        <w:tcPr>
                          <w:tcW w:w="1564" w:type="dxa"/>
                          <w:tcBorders>
                            <w:top w:val="single" w:sz="4" w:space="0" w:color="000001"/>
                            <w:left w:val="single" w:sz="4" w:space="0" w:color="000001"/>
                            <w:bottom w:val="single" w:sz="4" w:space="0" w:color="000001"/>
                            <w:right w:val="single" w:sz="4" w:space="0" w:color="000001"/>
                            <w:insideH w:val="single" w:sz="4" w:space="0" w:color="000001"/>
                            <w:insideV w:val="single" w:sz="4" w:space="0" w:color="000001"/>
                          </w:tcBorders>
                          <w:shd w:fill="auto" w:val="clear"/>
                          <w:tcMar>
                            <w:left w:w="88" w:type="dxa"/>
                          </w:tcMar>
                        </w:tcPr>
                        <w:p>
                          <w:pPr>
                            <w:pStyle w:val="Header"/>
                            <w:jc w:val="right"/>
                            <w:rPr>
                              <w:b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b/>
                              <w:sz w:val="12"/>
                              <w:szCs w:val="12"/>
                            </w:rPr>
                            <w:t>Versão: 1.0</w:t>
                          </w:r>
                        </w:p>
                      </w:tc>
                    </w:tr>
                    <w:tr>
                      <w:trPr/>
                      <w:tc>
                        <w:tcPr>
                          <w:tcW w:w="7732" w:type="dxa"/>
                          <w:tcBorders>
                            <w:top w:val="single" w:sz="4" w:space="0" w:color="000001"/>
                            <w:left w:val="single" w:sz="4" w:space="0" w:color="000001"/>
                            <w:bottom w:val="single" w:sz="4" w:space="0" w:color="000001"/>
                            <w:insideH w:val="single" w:sz="4" w:space="0" w:color="000001"/>
                          </w:tcBorders>
                          <w:shd w:fill="auto" w:val="clear"/>
                          <w:tcMar>
                            <w:left w:w="88" w:type="dxa"/>
                          </w:tcMar>
                        </w:tcPr>
                        <w:p>
                          <w:pPr>
                            <w:pStyle w:val="Header"/>
                            <w:rPr>
                              <w:b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b/>
                              <w:sz w:val="12"/>
                              <w:szCs w:val="12"/>
                            </w:rPr>
                            <w:t>Documento de Requisitos</w:t>
                          </w:r>
                        </w:p>
                      </w:tc>
                      <w:tc>
                        <w:tcPr>
                          <w:tcW w:w="1564" w:type="dxa"/>
                          <w:tcBorders>
                            <w:top w:val="single" w:sz="4" w:space="0" w:color="000001"/>
                            <w:left w:val="single" w:sz="4" w:space="0" w:color="000001"/>
                            <w:bottom w:val="single" w:sz="4" w:space="0" w:color="000001"/>
                            <w:right w:val="single" w:sz="4" w:space="0" w:color="000001"/>
                            <w:insideH w:val="single" w:sz="4" w:space="0" w:color="000001"/>
                            <w:insideV w:val="single" w:sz="4" w:space="0" w:color="000001"/>
                          </w:tcBorders>
                          <w:shd w:fill="auto" w:val="clear"/>
                          <w:tcMar>
                            <w:left w:w="88" w:type="dxa"/>
                          </w:tcMar>
                          <w:vAlign w:val="center"/>
                        </w:tcPr>
                        <w:p>
                          <w:pPr>
                            <w:pStyle w:val="Header"/>
                            <w:jc w:val="right"/>
                            <w:rPr>
                              <w:b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b/>
                              <w:sz w:val="12"/>
                              <w:szCs w:val="12"/>
                            </w:rPr>
                            <w:t>Data: 14/04/2019</w:t>
                          </w:r>
                        </w:p>
                      </w:tc>
                    </w:tr>
                    <w:tr>
                      <w:trPr/>
                      <w:tc>
                        <w:tcPr>
                          <w:tcW w:w="7732" w:type="dxa"/>
                          <w:tcBorders>
                            <w:top w:val="single" w:sz="4" w:space="0" w:color="000001"/>
                            <w:left w:val="single" w:sz="4" w:space="0" w:color="000001"/>
                            <w:bottom w:val="single" w:sz="4" w:space="0" w:color="000001"/>
                            <w:insideH w:val="single" w:sz="4" w:space="0" w:color="000001"/>
                          </w:tcBorders>
                          <w:shd w:fill="auto" w:val="clear"/>
                          <w:tcMar>
                            <w:left w:w="88" w:type="dxa"/>
                          </w:tcMar>
                        </w:tcPr>
                        <w:p>
                          <w:pPr>
                            <w:pStyle w:val="Header"/>
                            <w:rPr>
                              <w:b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b/>
                              <w:sz w:val="12"/>
                              <w:szCs w:val="12"/>
                            </w:rPr>
                            <w:t>Equipe: Joelder Maragno Arcaro</w:t>
                          </w:r>
                        </w:p>
                      </w:tc>
                      <w:tc>
                        <w:tcPr>
                          <w:tcW w:w="1564" w:type="dxa"/>
                          <w:tcBorders>
                            <w:top w:val="single" w:sz="4" w:space="0" w:color="000001"/>
                            <w:left w:val="single" w:sz="4" w:space="0" w:color="000001"/>
                            <w:bottom w:val="single" w:sz="4" w:space="0" w:color="000001"/>
                            <w:right w:val="single" w:sz="4" w:space="0" w:color="000001"/>
                            <w:insideH w:val="single" w:sz="4" w:space="0" w:color="000001"/>
                            <w:insideV w:val="single" w:sz="4" w:space="0" w:color="000001"/>
                          </w:tcBorders>
                          <w:shd w:fill="auto" w:val="clear"/>
                          <w:tcMar>
                            <w:left w:w="88" w:type="dxa"/>
                          </w:tcMar>
                        </w:tcPr>
                        <w:p>
                          <w:pPr>
                            <w:pStyle w:val="Header"/>
                            <w:snapToGrid w:val="false"/>
                            <w:jc w:val="right"/>
                            <w:rPr>
                              <w:b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b/>
                              <w:sz w:val="12"/>
                              <w:szCs w:val="12"/>
                            </w:rPr>
                          </w:r>
                        </w:p>
                      </w:tc>
                    </w:tr>
                  </w:tbl>
                  <w:p>
                    <w:pPr>
                      <w:pStyle w:val="Head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8731" w:type="dxa"/>
      <w:jc w:val="center"/>
      <w:tblInd w:w="0" w:type="dxa"/>
      <w:tblBorders>
        <w:top w:val="single" w:sz="4" w:space="0" w:color="000001"/>
        <w:left w:val="single" w:sz="4" w:space="0" w:color="000001"/>
        <w:bottom w:val="single" w:sz="4" w:space="0" w:color="000001"/>
        <w:insideH w:val="single" w:sz="4" w:space="0" w:color="000001"/>
      </w:tblBorders>
      <w:tblCellMar>
        <w:top w:w="0" w:type="dxa"/>
        <w:left w:w="88" w:type="dxa"/>
        <w:bottom w:w="0" w:type="dxa"/>
        <w:right w:w="108" w:type="dxa"/>
      </w:tblCellMar>
    </w:tblPr>
    <w:tblGrid>
      <w:gridCol w:w="7252"/>
      <w:gridCol w:w="1478"/>
    </w:tblGrid>
    <w:tr>
      <w:trPr/>
      <w:tc>
        <w:tcPr>
          <w:tcW w:w="7252" w:type="dxa"/>
          <w:tcBorders>
            <w:top w:val="single" w:sz="4" w:space="0" w:color="000001"/>
            <w:left w:val="single" w:sz="4" w:space="0" w:color="000001"/>
            <w:bottom w:val="single" w:sz="4" w:space="0" w:color="000001"/>
            <w:insideH w:val="single" w:sz="4" w:space="0" w:color="000001"/>
          </w:tcBorders>
          <w:shd w:fill="auto" w:val="clear"/>
          <w:tcMar>
            <w:left w:w="88" w:type="dxa"/>
          </w:tcMar>
        </w:tcPr>
        <w:p>
          <w:pPr>
            <w:pStyle w:val="Header"/>
            <w:pageBreakBefore/>
            <w:rPr>
              <w:b/>
              <w:b/>
              <w:sz w:val="12"/>
              <w:szCs w:val="12"/>
            </w:rPr>
          </w:pPr>
          <w:r>
            <w:rPr>
              <w:b/>
              <w:sz w:val="12"/>
              <w:szCs w:val="12"/>
            </w:rPr>
            <w:t>Jogo 15 a 1</w:t>
          </w:r>
        </w:p>
      </w:tc>
      <w:tc>
        <w:tcPr>
          <w:tcW w:w="1478" w:type="dxa"/>
          <w:tcBorders>
            <w:top w:val="single" w:sz="4" w:space="0" w:color="000001"/>
            <w:left w:val="single" w:sz="4" w:space="0" w:color="000001"/>
            <w:bottom w:val="single" w:sz="4" w:space="0" w:color="000001"/>
            <w:right w:val="single" w:sz="4" w:space="0" w:color="000001"/>
            <w:insideH w:val="single" w:sz="4" w:space="0" w:color="000001"/>
            <w:insideV w:val="single" w:sz="4" w:space="0" w:color="000001"/>
          </w:tcBorders>
          <w:shd w:fill="auto" w:val="clear"/>
          <w:tcMar>
            <w:left w:w="88" w:type="dxa"/>
          </w:tcMar>
        </w:tcPr>
        <w:p>
          <w:pPr>
            <w:pStyle w:val="Header"/>
            <w:jc w:val="right"/>
            <w:rPr>
              <w:b/>
              <w:b/>
              <w:sz w:val="12"/>
              <w:szCs w:val="12"/>
            </w:rPr>
          </w:pPr>
          <w:r>
            <w:rPr>
              <w:b/>
              <w:sz w:val="12"/>
              <w:szCs w:val="12"/>
            </w:rPr>
            <w:t>Versão: 1.0</w:t>
          </w:r>
        </w:p>
      </w:tc>
    </w:tr>
    <w:tr>
      <w:trPr/>
      <w:tc>
        <w:tcPr>
          <w:tcW w:w="7252" w:type="dxa"/>
          <w:tcBorders>
            <w:top w:val="single" w:sz="4" w:space="0" w:color="000001"/>
            <w:left w:val="single" w:sz="4" w:space="0" w:color="000001"/>
            <w:bottom w:val="single" w:sz="4" w:space="0" w:color="000001"/>
            <w:insideH w:val="single" w:sz="4" w:space="0" w:color="000001"/>
          </w:tcBorders>
          <w:shd w:fill="auto" w:val="clear"/>
          <w:tcMar>
            <w:left w:w="88" w:type="dxa"/>
          </w:tcMar>
        </w:tcPr>
        <w:p>
          <w:pPr>
            <w:pStyle w:val="Header"/>
            <w:rPr>
              <w:b/>
              <w:b/>
              <w:sz w:val="12"/>
              <w:szCs w:val="12"/>
            </w:rPr>
          </w:pPr>
          <w:r>
            <w:rPr>
              <w:b/>
              <w:sz w:val="12"/>
              <w:szCs w:val="12"/>
            </w:rPr>
            <w:t>Documento de Requisitos</w:t>
          </w:r>
        </w:p>
      </w:tc>
      <w:tc>
        <w:tcPr>
          <w:tcW w:w="1478" w:type="dxa"/>
          <w:tcBorders>
            <w:top w:val="single" w:sz="4" w:space="0" w:color="000001"/>
            <w:left w:val="single" w:sz="4" w:space="0" w:color="000001"/>
            <w:bottom w:val="single" w:sz="4" w:space="0" w:color="000001"/>
            <w:right w:val="single" w:sz="4" w:space="0" w:color="000001"/>
            <w:insideH w:val="single" w:sz="4" w:space="0" w:color="000001"/>
            <w:insideV w:val="single" w:sz="4" w:space="0" w:color="000001"/>
          </w:tcBorders>
          <w:shd w:fill="auto" w:val="clear"/>
          <w:tcMar>
            <w:left w:w="88" w:type="dxa"/>
          </w:tcMar>
          <w:vAlign w:val="center"/>
        </w:tcPr>
        <w:p>
          <w:pPr>
            <w:pStyle w:val="Header"/>
            <w:jc w:val="right"/>
            <w:rPr>
              <w:b/>
              <w:b/>
              <w:sz w:val="12"/>
              <w:szCs w:val="12"/>
            </w:rPr>
          </w:pPr>
          <w:r>
            <w:rPr>
              <w:b/>
              <w:sz w:val="12"/>
              <w:szCs w:val="12"/>
            </w:rPr>
            <w:t>Data: 14/04/2019</w:t>
          </w:r>
        </w:p>
      </w:tc>
    </w:tr>
    <w:tr>
      <w:trPr/>
      <w:tc>
        <w:tcPr>
          <w:tcW w:w="7252" w:type="dxa"/>
          <w:tcBorders>
            <w:top w:val="single" w:sz="4" w:space="0" w:color="000001"/>
            <w:left w:val="single" w:sz="4" w:space="0" w:color="000001"/>
            <w:bottom w:val="single" w:sz="4" w:space="0" w:color="000001"/>
            <w:insideH w:val="single" w:sz="4" w:space="0" w:color="000001"/>
          </w:tcBorders>
          <w:shd w:fill="auto" w:val="clear"/>
          <w:tcMar>
            <w:left w:w="88" w:type="dxa"/>
          </w:tcMar>
        </w:tcPr>
        <w:p>
          <w:pPr>
            <w:pStyle w:val="Header"/>
            <w:rPr>
              <w:b/>
              <w:b/>
              <w:sz w:val="12"/>
              <w:szCs w:val="12"/>
            </w:rPr>
          </w:pPr>
          <w:r>
            <w:rPr>
              <w:b/>
              <w:sz w:val="12"/>
              <w:szCs w:val="12"/>
            </w:rPr>
            <w:t>Equipe: Joelder Maragno Arcaro</w:t>
          </w:r>
        </w:p>
      </w:tc>
      <w:tc>
        <w:tcPr>
          <w:tcW w:w="1478" w:type="dxa"/>
          <w:tcBorders>
            <w:top w:val="single" w:sz="4" w:space="0" w:color="000001"/>
            <w:left w:val="single" w:sz="4" w:space="0" w:color="000001"/>
            <w:bottom w:val="single" w:sz="4" w:space="0" w:color="000001"/>
            <w:right w:val="single" w:sz="4" w:space="0" w:color="000001"/>
            <w:insideH w:val="single" w:sz="4" w:space="0" w:color="000001"/>
            <w:insideV w:val="single" w:sz="4" w:space="0" w:color="000001"/>
          </w:tcBorders>
          <w:shd w:fill="auto" w:val="clear"/>
          <w:tcMar>
            <w:left w:w="88" w:type="dxa"/>
          </w:tcMar>
        </w:tcPr>
        <w:p>
          <w:pPr>
            <w:pStyle w:val="Header"/>
            <w:snapToGrid w:val="false"/>
            <w:jc w:val="right"/>
            <w:rPr>
              <w:b/>
              <w:b/>
              <w:sz w:val="12"/>
              <w:szCs w:val="12"/>
            </w:rPr>
          </w:pPr>
          <w:r>
            <w:rPr>
              <w:b/>
              <w:sz w:val="12"/>
              <w:szCs w:val="12"/>
            </w:rPr>
          </w:r>
        </w:p>
      </w:tc>
    </w:tr>
  </w:tbl>
  <w:p>
    <w:pPr>
      <w:pStyle w:val="Itemseo"/>
      <w:spacing w:before="60" w:after="6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Heading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pStyle w:val="Heading2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pStyle w:val="Heading3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cs="Symbol" w:hint="default"/>
        <w:sz w:val="16"/>
        <w:szCs w:val="16"/>
        <w:rFonts w:cs="Symbol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WenQuanYi Micro Hei" w:cs="Lohit Devanagari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jc w:val="left"/>
    </w:pPr>
    <w:rPr>
      <w:rFonts w:ascii="Verdana" w:hAnsi="Verdana" w:eastAsia="Times New Roman" w:cs="Verdana"/>
      <w:color w:val="00000A"/>
      <w:sz w:val="20"/>
      <w:szCs w:val="24"/>
      <w:lang w:val="pt-BR" w:eastAsia="zh-CN" w:bidi="ar-SA"/>
    </w:rPr>
  </w:style>
  <w:style w:type="paragraph" w:styleId="Heading1">
    <w:name w:val="Heading 1"/>
    <w:basedOn w:val="Normal"/>
    <w:next w:val="Normal"/>
    <w:qFormat/>
    <w:pPr>
      <w:keepNext/>
      <w:widowControl w:val="false"/>
      <w:numPr>
        <w:ilvl w:val="0"/>
        <w:numId w:val="1"/>
      </w:numPr>
      <w:shd w:val="clear" w:fill="808080"/>
      <w:spacing w:before="120" w:after="60"/>
      <w:ind w:left="720" w:hanging="720"/>
      <w:outlineLvl w:val="0"/>
      <w:outlineLvl w:val="0"/>
    </w:pPr>
    <w:rPr>
      <w:rFonts w:cs="Arial"/>
      <w:b/>
      <w:color w:val="FFFFFF"/>
      <w:szCs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120"/>
      <w:jc w:val="both"/>
      <w:outlineLvl w:val="1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hd w:val="clear" w:fill="E6E6E6"/>
      <w:spacing w:before="240" w:after="120"/>
      <w:jc w:val="both"/>
      <w:outlineLvl w:val="2"/>
      <w:outlineLvl w:val="2"/>
    </w:pPr>
    <w:rPr>
      <w:rFonts w:cs="Arial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spacing w:before="240" w:after="120"/>
      <w:jc w:val="both"/>
      <w:outlineLvl w:val="3"/>
    </w:pPr>
    <w:rPr>
      <w:rFonts w:ascii="Verdana" w:hAnsi="Verdana" w:cs="Verdana"/>
      <w:i/>
      <w:sz w:val="20"/>
      <w:szCs w:val="28"/>
    </w:rPr>
  </w:style>
  <w:style w:type="paragraph" w:styleId="Heading5">
    <w:name w:val="Heading 5"/>
    <w:basedOn w:val="Normal"/>
    <w:next w:val="Normal"/>
    <w:qFormat/>
    <w:pPr>
      <w:widowControl w:val="false"/>
      <w:spacing w:lineRule="atLeast" w:line="240" w:before="240" w:after="60"/>
      <w:ind w:left="2880" w:hanging="0"/>
      <w:outlineLvl w:val="4"/>
    </w:pPr>
    <w:rPr>
      <w:rFonts w:ascii="Times New Roman" w:hAnsi="Times New Roman" w:cs="Times New Roman"/>
      <w:sz w:val="22"/>
      <w:szCs w:val="20"/>
    </w:rPr>
  </w:style>
  <w:style w:type="paragraph" w:styleId="Heading6">
    <w:name w:val="Heading 6"/>
    <w:basedOn w:val="Normal"/>
    <w:next w:val="Normal"/>
    <w:qFormat/>
    <w:pPr>
      <w:widowControl w:val="false"/>
      <w:spacing w:lineRule="atLeast" w:line="240" w:before="240" w:after="60"/>
      <w:ind w:left="2880" w:hanging="0"/>
      <w:outlineLvl w:val="5"/>
    </w:pPr>
    <w:rPr>
      <w:rFonts w:ascii="Times New Roman" w:hAnsi="Times New Roman" w:cs="Times New Roman"/>
      <w:i/>
      <w:sz w:val="22"/>
      <w:szCs w:val="20"/>
    </w:rPr>
  </w:style>
  <w:style w:type="paragraph" w:styleId="Heading7">
    <w:name w:val="Heading 7"/>
    <w:basedOn w:val="Normal"/>
    <w:next w:val="Normal"/>
    <w:qFormat/>
    <w:pPr>
      <w:keepNext/>
      <w:spacing w:before="60" w:after="60"/>
      <w:jc w:val="both"/>
      <w:outlineLvl w:val="6"/>
    </w:pPr>
    <w:rPr>
      <w:rFonts w:ascii="Verdana" w:hAnsi="Verdana" w:cs="Verdana"/>
      <w:b/>
      <w:bCs/>
      <w:i/>
      <w:iCs/>
      <w:sz w:val="18"/>
    </w:rPr>
  </w:style>
  <w:style w:type="paragraph" w:styleId="Heading8">
    <w:name w:val="Heading 8"/>
    <w:basedOn w:val="Normal"/>
    <w:next w:val="Normal"/>
    <w:qFormat/>
    <w:pPr>
      <w:keepNext/>
      <w:spacing w:before="60" w:after="60"/>
      <w:jc w:val="both"/>
      <w:outlineLvl w:val="7"/>
    </w:pPr>
    <w:rPr>
      <w:rFonts w:ascii="Verdana" w:hAnsi="Verdana" w:cs="Verdana"/>
      <w:i/>
      <w:iCs/>
      <w:sz w:val="18"/>
    </w:rPr>
  </w:style>
  <w:style w:type="paragraph" w:styleId="Heading9">
    <w:name w:val="Heading 9"/>
    <w:basedOn w:val="Normal"/>
    <w:next w:val="Normal"/>
    <w:qFormat/>
    <w:pPr>
      <w:keepNext/>
      <w:spacing w:before="60" w:after="60"/>
      <w:jc w:val="both"/>
      <w:outlineLvl w:val="8"/>
    </w:pPr>
    <w:rPr>
      <w:rFonts w:ascii="Verdana" w:hAnsi="Verdana" w:cs="Verdana"/>
      <w:b/>
      <w:bCs/>
      <w:sz w:val="18"/>
    </w:rPr>
  </w:style>
  <w:style w:type="character" w:styleId="WW8Num1z0">
    <w:name w:val="WW8Num1z0"/>
    <w:qFormat/>
    <w:rPr>
      <w:rFonts w:ascii="Symbol" w:hAnsi="Symbol" w:cs="Symbol"/>
      <w:color w:val="000000"/>
      <w:sz w:val="16"/>
      <w:szCs w:val="16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>
      <w:rFonts w:ascii="Wingdings" w:hAnsi="Wingdings" w:cs="Wingdings"/>
    </w:rPr>
  </w:style>
  <w:style w:type="character" w:styleId="WW8Num2z0">
    <w:name w:val="WW8Num2z0"/>
    <w:qFormat/>
    <w:rPr>
      <w:rFonts w:ascii="Times New Roman" w:hAnsi="Times New Roman" w:eastAsia="Times New Roman" w:cs="Times New Roman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3">
    <w:name w:val="WW8Num2z3"/>
    <w:qFormat/>
    <w:rPr>
      <w:rFonts w:ascii="Symbol" w:hAnsi="Symbol" w:cs="Symbol"/>
    </w:rPr>
  </w:style>
  <w:style w:type="character" w:styleId="WW8Num3z0">
    <w:name w:val="WW8Num3z0"/>
    <w:qFormat/>
    <w:rPr>
      <w:rFonts w:ascii="Symbol" w:hAnsi="Symbol" w:cs="Symbol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4z0">
    <w:name w:val="WW8Num4z0"/>
    <w:qFormat/>
    <w:rPr/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>
      <w:rFonts w:ascii="Symbol" w:hAnsi="Symbol" w:cs="Symbol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8z0">
    <w:name w:val="WW8Num8z0"/>
    <w:qFormat/>
    <w:rPr/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/>
  </w:style>
  <w:style w:type="character" w:styleId="WW8Num9z1">
    <w:name w:val="WW8Num9z1"/>
    <w:qFormat/>
    <w:rPr/>
  </w:style>
  <w:style w:type="character" w:styleId="WW8Num9z2">
    <w:name w:val="WW8Num9z2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0">
    <w:name w:val="WW8Num10z0"/>
    <w:qFormat/>
    <w:rPr/>
  </w:style>
  <w:style w:type="character" w:styleId="WW8Num10z1">
    <w:name w:val="WW8Num10z1"/>
    <w:qFormat/>
    <w:rPr/>
  </w:style>
  <w:style w:type="character" w:styleId="WW8Num10z2">
    <w:name w:val="WW8Num10z2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0">
    <w:name w:val="WW8Num11z0"/>
    <w:qFormat/>
    <w:rPr>
      <w:rFonts w:ascii="Symbol" w:hAnsi="Symbol" w:cs="Symbol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2z0">
    <w:name w:val="WW8Num12z0"/>
    <w:qFormat/>
    <w:rPr/>
  </w:style>
  <w:style w:type="character" w:styleId="WW8Num12z1">
    <w:name w:val="WW8Num12z1"/>
    <w:qFormat/>
    <w:rPr/>
  </w:style>
  <w:style w:type="character" w:styleId="WW8Num12z2">
    <w:name w:val="WW8Num12z2"/>
    <w:qFormat/>
    <w:rPr/>
  </w:style>
  <w:style w:type="character" w:styleId="WW8Num12z3">
    <w:name w:val="WW8Num12z3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3z0">
    <w:name w:val="WW8Num13z0"/>
    <w:qFormat/>
    <w:rPr/>
  </w:style>
  <w:style w:type="character" w:styleId="WW8Num13z1">
    <w:name w:val="WW8Num13z1"/>
    <w:qFormat/>
    <w:rPr/>
  </w:style>
  <w:style w:type="character" w:styleId="WW8Num13z2">
    <w:name w:val="WW8Num13z2"/>
    <w:qFormat/>
    <w:rPr/>
  </w:style>
  <w:style w:type="character" w:styleId="WW8Num13z3">
    <w:name w:val="WW8Num13z3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4z0">
    <w:name w:val="WW8Num14z0"/>
    <w:qFormat/>
    <w:rPr>
      <w:rFonts w:ascii="Times New Roman" w:hAnsi="Times New Roman" w:eastAsia="Times New Roman" w:cs="Times New Roman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WW8Num15z0">
    <w:name w:val="WW8Num15z0"/>
    <w:qFormat/>
    <w:rPr/>
  </w:style>
  <w:style w:type="character" w:styleId="WW8Num15z1">
    <w:name w:val="WW8Num15z1"/>
    <w:qFormat/>
    <w:rPr/>
  </w:style>
  <w:style w:type="character" w:styleId="WW8Num15z2">
    <w:name w:val="WW8Num15z2"/>
    <w:qFormat/>
    <w:rPr/>
  </w:style>
  <w:style w:type="character" w:styleId="WW8Num15z3">
    <w:name w:val="WW8Num15z3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WW8Num16z0">
    <w:name w:val="WW8Num16z0"/>
    <w:qFormat/>
    <w:rPr/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WW8Num17z0">
    <w:name w:val="WW8Num17z0"/>
    <w:qFormat/>
    <w:rPr/>
  </w:style>
  <w:style w:type="character" w:styleId="WW8Num17z1">
    <w:name w:val="WW8Num17z1"/>
    <w:qFormat/>
    <w:rPr/>
  </w:style>
  <w:style w:type="character" w:styleId="WW8Num17z2">
    <w:name w:val="WW8Num17z2"/>
    <w:qFormat/>
    <w:rPr/>
  </w:style>
  <w:style w:type="character" w:styleId="WW8Num17z3">
    <w:name w:val="WW8Num17z3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18z0">
    <w:name w:val="WW8Num18z0"/>
    <w:qFormat/>
    <w:rPr/>
  </w:style>
  <w:style w:type="character" w:styleId="WW8Num18z1">
    <w:name w:val="WW8Num18z1"/>
    <w:qFormat/>
    <w:rPr/>
  </w:style>
  <w:style w:type="character" w:styleId="WW8Num18z2">
    <w:name w:val="WW8Num18z2"/>
    <w:qFormat/>
    <w:rPr/>
  </w:style>
  <w:style w:type="character" w:styleId="WW8Num18z3">
    <w:name w:val="WW8Num18z3"/>
    <w:qFormat/>
    <w:rPr/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19z0">
    <w:name w:val="WW8Num19z0"/>
    <w:qFormat/>
    <w:rPr/>
  </w:style>
  <w:style w:type="character" w:styleId="WW8Num19z1">
    <w:name w:val="WW8Num19z1"/>
    <w:qFormat/>
    <w:rPr/>
  </w:style>
  <w:style w:type="character" w:styleId="WW8Num19z2">
    <w:name w:val="WW8Num19z2"/>
    <w:qFormat/>
    <w:rPr/>
  </w:style>
  <w:style w:type="character" w:styleId="WW8Num19z3">
    <w:name w:val="WW8Num19z3"/>
    <w:qFormat/>
    <w:rPr/>
  </w:style>
  <w:style w:type="character" w:styleId="WW8Num19z4">
    <w:name w:val="WW8Num19z4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0">
    <w:name w:val="WW8Num20z0"/>
    <w:qFormat/>
    <w:rPr/>
  </w:style>
  <w:style w:type="character" w:styleId="WW8Num20z1">
    <w:name w:val="WW8Num20z1"/>
    <w:qFormat/>
    <w:rPr/>
  </w:style>
  <w:style w:type="character" w:styleId="WW8Num20z2">
    <w:name w:val="WW8Num20z2"/>
    <w:qFormat/>
    <w:rPr/>
  </w:style>
  <w:style w:type="character" w:styleId="WW8Num20z3">
    <w:name w:val="WW8Num20z3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0">
    <w:name w:val="WW8Num21z0"/>
    <w:qFormat/>
    <w:rPr/>
  </w:style>
  <w:style w:type="character" w:styleId="WW8Num21z1">
    <w:name w:val="WW8Num21z1"/>
    <w:qFormat/>
    <w:rPr/>
  </w:style>
  <w:style w:type="character" w:styleId="WW8Num21z2">
    <w:name w:val="WW8Num21z2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0">
    <w:name w:val="WW8Num22z0"/>
    <w:qFormat/>
    <w:rPr/>
  </w:style>
  <w:style w:type="character" w:styleId="WW8Num22z1">
    <w:name w:val="WW8Num22z1"/>
    <w:qFormat/>
    <w:rPr/>
  </w:style>
  <w:style w:type="character" w:styleId="WW8Num22z2">
    <w:name w:val="WW8Num22z2"/>
    <w:qFormat/>
    <w:rPr/>
  </w:style>
  <w:style w:type="character" w:styleId="WW8Num22z3">
    <w:name w:val="WW8Num22z3"/>
    <w:qFormat/>
    <w:rPr/>
  </w:style>
  <w:style w:type="character" w:styleId="WW8Num22z4">
    <w:name w:val="WW8Num22z4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23z0">
    <w:name w:val="WW8Num23z0"/>
    <w:qFormat/>
    <w:rPr/>
  </w:style>
  <w:style w:type="character" w:styleId="WW8Num23z1">
    <w:name w:val="WW8Num23z1"/>
    <w:qFormat/>
    <w:rPr/>
  </w:style>
  <w:style w:type="character" w:styleId="WW8Num23z2">
    <w:name w:val="WW8Num23z2"/>
    <w:qFormat/>
    <w:rPr/>
  </w:style>
  <w:style w:type="character" w:styleId="WW8Num23z3">
    <w:name w:val="WW8Num23z3"/>
    <w:qFormat/>
    <w:rPr/>
  </w:style>
  <w:style w:type="character" w:styleId="WW8Num23z4">
    <w:name w:val="WW8Num23z4"/>
    <w:qFormat/>
    <w:rPr/>
  </w:style>
  <w:style w:type="character" w:styleId="WW8Num23z5">
    <w:name w:val="WW8Num23z5"/>
    <w:qFormat/>
    <w:rPr/>
  </w:style>
  <w:style w:type="character" w:styleId="WW8Num23z6">
    <w:name w:val="WW8Num23z6"/>
    <w:qFormat/>
    <w:rPr/>
  </w:style>
  <w:style w:type="character" w:styleId="WW8Num23z7">
    <w:name w:val="WW8Num23z7"/>
    <w:qFormat/>
    <w:rPr/>
  </w:style>
  <w:style w:type="character" w:styleId="WW8Num23z8">
    <w:name w:val="WW8Num23z8"/>
    <w:qFormat/>
    <w:rPr/>
  </w:style>
  <w:style w:type="character" w:styleId="WW8Num24z0">
    <w:name w:val="WW8Num24z0"/>
    <w:qFormat/>
    <w:rPr/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WW8Num24z3">
    <w:name w:val="WW8Num24z3"/>
    <w:qFormat/>
    <w:rPr/>
  </w:style>
  <w:style w:type="character" w:styleId="WW8Num24z4">
    <w:name w:val="WW8Num24z4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5z0">
    <w:name w:val="WW8Num25z0"/>
    <w:qFormat/>
    <w:rPr/>
  </w:style>
  <w:style w:type="character" w:styleId="WW8Num25z1">
    <w:name w:val="WW8Num25z1"/>
    <w:qFormat/>
    <w:rPr/>
  </w:style>
  <w:style w:type="character" w:styleId="WW8Num25z2">
    <w:name w:val="WW8Num25z2"/>
    <w:qFormat/>
    <w:rPr/>
  </w:style>
  <w:style w:type="character" w:styleId="WW8Num25z3">
    <w:name w:val="WW8Num25z3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WW8Num26z0">
    <w:name w:val="WW8Num26z0"/>
    <w:qFormat/>
    <w:rPr>
      <w:rFonts w:ascii="Wingdings" w:hAnsi="Wingdings" w:cs="Wingdings"/>
    </w:rPr>
  </w:style>
  <w:style w:type="character" w:styleId="WW8Num27z0">
    <w:name w:val="WW8Num27z0"/>
    <w:qFormat/>
    <w:rPr/>
  </w:style>
  <w:style w:type="character" w:styleId="WW8Num27z1">
    <w:name w:val="WW8Num27z1"/>
    <w:qFormat/>
    <w:rPr/>
  </w:style>
  <w:style w:type="character" w:styleId="WW8Num27z2">
    <w:name w:val="WW8Num27z2"/>
    <w:qFormat/>
    <w:rPr/>
  </w:style>
  <w:style w:type="character" w:styleId="WW8Num27z3">
    <w:name w:val="WW8Num27z3"/>
    <w:qFormat/>
    <w:rPr/>
  </w:style>
  <w:style w:type="character" w:styleId="WW8Num27z4">
    <w:name w:val="WW8Num27z4"/>
    <w:qFormat/>
    <w:rPr/>
  </w:style>
  <w:style w:type="character" w:styleId="WW8Num27z5">
    <w:name w:val="WW8Num27z5"/>
    <w:qFormat/>
    <w:rPr/>
  </w:style>
  <w:style w:type="character" w:styleId="WW8Num27z6">
    <w:name w:val="WW8Num27z6"/>
    <w:qFormat/>
    <w:rPr/>
  </w:style>
  <w:style w:type="character" w:styleId="WW8Num27z7">
    <w:name w:val="WW8Num27z7"/>
    <w:qFormat/>
    <w:rPr/>
  </w:style>
  <w:style w:type="character" w:styleId="WW8Num27z8">
    <w:name w:val="WW8Num27z8"/>
    <w:qFormat/>
    <w:rPr/>
  </w:style>
  <w:style w:type="character" w:styleId="WW8Num28z0">
    <w:name w:val="WW8Num28z0"/>
    <w:qFormat/>
    <w:rPr/>
  </w:style>
  <w:style w:type="character" w:styleId="WW8Num28z1">
    <w:name w:val="WW8Num28z1"/>
    <w:qFormat/>
    <w:rPr/>
  </w:style>
  <w:style w:type="character" w:styleId="WW8Num28z2">
    <w:name w:val="WW8Num28z2"/>
    <w:qFormat/>
    <w:rPr/>
  </w:style>
  <w:style w:type="character" w:styleId="WW8Num28z3">
    <w:name w:val="WW8Num28z3"/>
    <w:qFormat/>
    <w:rPr/>
  </w:style>
  <w:style w:type="character" w:styleId="WW8Num28z4">
    <w:name w:val="WW8Num28z4"/>
    <w:qFormat/>
    <w:rPr/>
  </w:style>
  <w:style w:type="character" w:styleId="WW8Num28z5">
    <w:name w:val="WW8Num28z5"/>
    <w:qFormat/>
    <w:rPr/>
  </w:style>
  <w:style w:type="character" w:styleId="WW8Num28z6">
    <w:name w:val="WW8Num28z6"/>
    <w:qFormat/>
    <w:rPr/>
  </w:style>
  <w:style w:type="character" w:styleId="WW8Num28z7">
    <w:name w:val="WW8Num28z7"/>
    <w:qFormat/>
    <w:rPr/>
  </w:style>
  <w:style w:type="character" w:styleId="WW8Num28z8">
    <w:name w:val="WW8Num28z8"/>
    <w:qFormat/>
    <w:rPr/>
  </w:style>
  <w:style w:type="character" w:styleId="WW8Num29z0">
    <w:name w:val="WW8Num29z0"/>
    <w:qFormat/>
    <w:rPr/>
  </w:style>
  <w:style w:type="character" w:styleId="WW8Num29z1">
    <w:name w:val="WW8Num29z1"/>
    <w:qFormat/>
    <w:rPr/>
  </w:style>
  <w:style w:type="character" w:styleId="WW8Num29z2">
    <w:name w:val="WW8Num29z2"/>
    <w:qFormat/>
    <w:rPr/>
  </w:style>
  <w:style w:type="character" w:styleId="WW8Num29z3">
    <w:name w:val="WW8Num29z3"/>
    <w:qFormat/>
    <w:rPr/>
  </w:style>
  <w:style w:type="character" w:styleId="WW8Num29z4">
    <w:name w:val="WW8Num29z4"/>
    <w:qFormat/>
    <w:rPr/>
  </w:style>
  <w:style w:type="character" w:styleId="WW8Num29z5">
    <w:name w:val="WW8Num29z5"/>
    <w:qFormat/>
    <w:rPr/>
  </w:style>
  <w:style w:type="character" w:styleId="WW8Num29z6">
    <w:name w:val="WW8Num29z6"/>
    <w:qFormat/>
    <w:rPr/>
  </w:style>
  <w:style w:type="character" w:styleId="WW8Num29z7">
    <w:name w:val="WW8Num29z7"/>
    <w:qFormat/>
    <w:rPr/>
  </w:style>
  <w:style w:type="character" w:styleId="WW8Num29z8">
    <w:name w:val="WW8Num29z8"/>
    <w:qFormat/>
    <w:rPr/>
  </w:style>
  <w:style w:type="character" w:styleId="WW8Num30z0">
    <w:name w:val="WW8Num30z0"/>
    <w:qFormat/>
    <w:rPr/>
  </w:style>
  <w:style w:type="character" w:styleId="WW8Num30z1">
    <w:name w:val="WW8Num30z1"/>
    <w:qFormat/>
    <w:rPr/>
  </w:style>
  <w:style w:type="character" w:styleId="WW8Num30z2">
    <w:name w:val="WW8Num30z2"/>
    <w:qFormat/>
    <w:rPr/>
  </w:style>
  <w:style w:type="character" w:styleId="WW8Num30z3">
    <w:name w:val="WW8Num30z3"/>
    <w:qFormat/>
    <w:rPr/>
  </w:style>
  <w:style w:type="character" w:styleId="WW8Num30z4">
    <w:name w:val="WW8Num30z4"/>
    <w:qFormat/>
    <w:rPr/>
  </w:style>
  <w:style w:type="character" w:styleId="WW8Num30z5">
    <w:name w:val="WW8Num30z5"/>
    <w:qFormat/>
    <w:rPr/>
  </w:style>
  <w:style w:type="character" w:styleId="WW8Num30z6">
    <w:name w:val="WW8Num30z6"/>
    <w:qFormat/>
    <w:rPr/>
  </w:style>
  <w:style w:type="character" w:styleId="WW8Num30z7">
    <w:name w:val="WW8Num30z7"/>
    <w:qFormat/>
    <w:rPr/>
  </w:style>
  <w:style w:type="character" w:styleId="WW8Num30z8">
    <w:name w:val="WW8Num30z8"/>
    <w:qFormat/>
    <w:rPr/>
  </w:style>
  <w:style w:type="character" w:styleId="WW8Num31z0">
    <w:name w:val="WW8Num31z0"/>
    <w:qFormat/>
    <w:rPr/>
  </w:style>
  <w:style w:type="character" w:styleId="WW8Num31z1">
    <w:name w:val="WW8Num31z1"/>
    <w:qFormat/>
    <w:rPr/>
  </w:style>
  <w:style w:type="character" w:styleId="WW8Num31z2">
    <w:name w:val="WW8Num31z2"/>
    <w:qFormat/>
    <w:rPr/>
  </w:style>
  <w:style w:type="character" w:styleId="WW8Num31z3">
    <w:name w:val="WW8Num31z3"/>
    <w:qFormat/>
    <w:rPr/>
  </w:style>
  <w:style w:type="character" w:styleId="WW8Num31z4">
    <w:name w:val="WW8Num31z4"/>
    <w:qFormat/>
    <w:rPr/>
  </w:style>
  <w:style w:type="character" w:styleId="WW8Num31z5">
    <w:name w:val="WW8Num31z5"/>
    <w:qFormat/>
    <w:rPr/>
  </w:style>
  <w:style w:type="character" w:styleId="WW8Num31z6">
    <w:name w:val="WW8Num31z6"/>
    <w:qFormat/>
    <w:rPr/>
  </w:style>
  <w:style w:type="character" w:styleId="WW8Num31z7">
    <w:name w:val="WW8Num31z7"/>
    <w:qFormat/>
    <w:rPr/>
  </w:style>
  <w:style w:type="character" w:styleId="WW8Num31z8">
    <w:name w:val="WW8Num31z8"/>
    <w:qFormat/>
    <w:rPr/>
  </w:style>
  <w:style w:type="character" w:styleId="WW8Num32z0">
    <w:name w:val="WW8Num32z0"/>
    <w:qFormat/>
    <w:rPr/>
  </w:style>
  <w:style w:type="character" w:styleId="WW8Num32z1">
    <w:name w:val="WW8Num32z1"/>
    <w:qFormat/>
    <w:rPr/>
  </w:style>
  <w:style w:type="character" w:styleId="WW8Num32z2">
    <w:name w:val="WW8Num32z2"/>
    <w:qFormat/>
    <w:rPr/>
  </w:style>
  <w:style w:type="character" w:styleId="WW8Num32z3">
    <w:name w:val="WW8Num32z3"/>
    <w:qFormat/>
    <w:rPr/>
  </w:style>
  <w:style w:type="character" w:styleId="WW8Num32z4">
    <w:name w:val="WW8Num32z4"/>
    <w:qFormat/>
    <w:rPr/>
  </w:style>
  <w:style w:type="character" w:styleId="WW8Num32z5">
    <w:name w:val="WW8Num32z5"/>
    <w:qFormat/>
    <w:rPr/>
  </w:style>
  <w:style w:type="character" w:styleId="WW8Num32z6">
    <w:name w:val="WW8Num32z6"/>
    <w:qFormat/>
    <w:rPr/>
  </w:style>
  <w:style w:type="character" w:styleId="WW8Num32z7">
    <w:name w:val="WW8Num32z7"/>
    <w:qFormat/>
    <w:rPr/>
  </w:style>
  <w:style w:type="character" w:styleId="WW8Num32z8">
    <w:name w:val="WW8Num32z8"/>
    <w:qFormat/>
    <w:rPr/>
  </w:style>
  <w:style w:type="character" w:styleId="WW8Num33z0">
    <w:name w:val="WW8Num33z0"/>
    <w:qFormat/>
    <w:rPr/>
  </w:style>
  <w:style w:type="character" w:styleId="WW8Num33z1">
    <w:name w:val="WW8Num33z1"/>
    <w:qFormat/>
    <w:rPr/>
  </w:style>
  <w:style w:type="character" w:styleId="WW8Num33z2">
    <w:name w:val="WW8Num33z2"/>
    <w:qFormat/>
    <w:rPr/>
  </w:style>
  <w:style w:type="character" w:styleId="WW8Num33z3">
    <w:name w:val="WW8Num33z3"/>
    <w:qFormat/>
    <w:rPr/>
  </w:style>
  <w:style w:type="character" w:styleId="WW8Num33z4">
    <w:name w:val="WW8Num33z4"/>
    <w:qFormat/>
    <w:rPr/>
  </w:style>
  <w:style w:type="character" w:styleId="WW8Num33z5">
    <w:name w:val="WW8Num33z5"/>
    <w:qFormat/>
    <w:rPr/>
  </w:style>
  <w:style w:type="character" w:styleId="WW8Num33z6">
    <w:name w:val="WW8Num33z6"/>
    <w:qFormat/>
    <w:rPr/>
  </w:style>
  <w:style w:type="character" w:styleId="WW8Num33z7">
    <w:name w:val="WW8Num33z7"/>
    <w:qFormat/>
    <w:rPr/>
  </w:style>
  <w:style w:type="character" w:styleId="WW8Num33z8">
    <w:name w:val="WW8Num33z8"/>
    <w:qFormat/>
    <w:rPr/>
  </w:style>
  <w:style w:type="character" w:styleId="WW8Num34z0">
    <w:name w:val="WW8Num34z0"/>
    <w:qFormat/>
    <w:rPr/>
  </w:style>
  <w:style w:type="character" w:styleId="WW8Num34z1">
    <w:name w:val="WW8Num34z1"/>
    <w:qFormat/>
    <w:rPr/>
  </w:style>
  <w:style w:type="character" w:styleId="WW8Num34z2">
    <w:name w:val="WW8Num34z2"/>
    <w:qFormat/>
    <w:rPr/>
  </w:style>
  <w:style w:type="character" w:styleId="WW8Num34z3">
    <w:name w:val="WW8Num34z3"/>
    <w:qFormat/>
    <w:rPr/>
  </w:style>
  <w:style w:type="character" w:styleId="WW8Num34z4">
    <w:name w:val="WW8Num34z4"/>
    <w:qFormat/>
    <w:rPr/>
  </w:style>
  <w:style w:type="character" w:styleId="WW8Num34z5">
    <w:name w:val="WW8Num34z5"/>
    <w:qFormat/>
    <w:rPr/>
  </w:style>
  <w:style w:type="character" w:styleId="WW8Num34z6">
    <w:name w:val="WW8Num34z6"/>
    <w:qFormat/>
    <w:rPr/>
  </w:style>
  <w:style w:type="character" w:styleId="WW8Num34z7">
    <w:name w:val="WW8Num34z7"/>
    <w:qFormat/>
    <w:rPr/>
  </w:style>
  <w:style w:type="character" w:styleId="WW8Num34z8">
    <w:name w:val="WW8Num34z8"/>
    <w:qFormat/>
    <w:rPr/>
  </w:style>
  <w:style w:type="character" w:styleId="WW8Num35z0">
    <w:name w:val="WW8Num35z0"/>
    <w:qFormat/>
    <w:rPr/>
  </w:style>
  <w:style w:type="character" w:styleId="WW8Num35z1">
    <w:name w:val="WW8Num35z1"/>
    <w:qFormat/>
    <w:rPr/>
  </w:style>
  <w:style w:type="character" w:styleId="WW8Num35z2">
    <w:name w:val="WW8Num35z2"/>
    <w:qFormat/>
    <w:rPr/>
  </w:style>
  <w:style w:type="character" w:styleId="WW8Num35z3">
    <w:name w:val="WW8Num35z3"/>
    <w:qFormat/>
    <w:rPr/>
  </w:style>
  <w:style w:type="character" w:styleId="WW8Num35z4">
    <w:name w:val="WW8Num35z4"/>
    <w:qFormat/>
    <w:rPr/>
  </w:style>
  <w:style w:type="character" w:styleId="WW8Num35z5">
    <w:name w:val="WW8Num35z5"/>
    <w:qFormat/>
    <w:rPr/>
  </w:style>
  <w:style w:type="character" w:styleId="WW8Num35z6">
    <w:name w:val="WW8Num35z6"/>
    <w:qFormat/>
    <w:rPr/>
  </w:style>
  <w:style w:type="character" w:styleId="WW8Num35z7">
    <w:name w:val="WW8Num35z7"/>
    <w:qFormat/>
    <w:rPr/>
  </w:style>
  <w:style w:type="character" w:styleId="WW8Num35z8">
    <w:name w:val="WW8Num35z8"/>
    <w:qFormat/>
    <w:rPr/>
  </w:style>
  <w:style w:type="character" w:styleId="WW8Num36z0">
    <w:name w:val="WW8Num36z0"/>
    <w:qFormat/>
    <w:rPr/>
  </w:style>
  <w:style w:type="character" w:styleId="WW8Num36z1">
    <w:name w:val="WW8Num36z1"/>
    <w:qFormat/>
    <w:rPr/>
  </w:style>
  <w:style w:type="character" w:styleId="WW8Num36z2">
    <w:name w:val="WW8Num36z2"/>
    <w:qFormat/>
    <w:rPr/>
  </w:style>
  <w:style w:type="character" w:styleId="WW8Num36z3">
    <w:name w:val="WW8Num36z3"/>
    <w:qFormat/>
    <w:rPr/>
  </w:style>
  <w:style w:type="character" w:styleId="WW8Num36z4">
    <w:name w:val="WW8Num36z4"/>
    <w:qFormat/>
    <w:rPr/>
  </w:style>
  <w:style w:type="character" w:styleId="WW8Num36z5">
    <w:name w:val="WW8Num36z5"/>
    <w:qFormat/>
    <w:rPr/>
  </w:style>
  <w:style w:type="character" w:styleId="WW8Num36z6">
    <w:name w:val="WW8Num36z6"/>
    <w:qFormat/>
    <w:rPr/>
  </w:style>
  <w:style w:type="character" w:styleId="WW8Num36z7">
    <w:name w:val="WW8Num36z7"/>
    <w:qFormat/>
    <w:rPr/>
  </w:style>
  <w:style w:type="character" w:styleId="WW8Num36z8">
    <w:name w:val="WW8Num36z8"/>
    <w:qFormat/>
    <w:rPr/>
  </w:style>
  <w:style w:type="character" w:styleId="WW8Num37z0">
    <w:name w:val="WW8Num37z0"/>
    <w:qFormat/>
    <w:rPr/>
  </w:style>
  <w:style w:type="character" w:styleId="WW8Num37z1">
    <w:name w:val="WW8Num37z1"/>
    <w:qFormat/>
    <w:rPr/>
  </w:style>
  <w:style w:type="character" w:styleId="WW8Num37z2">
    <w:name w:val="WW8Num37z2"/>
    <w:qFormat/>
    <w:rPr/>
  </w:style>
  <w:style w:type="character" w:styleId="WW8Num37z3">
    <w:name w:val="WW8Num37z3"/>
    <w:qFormat/>
    <w:rPr/>
  </w:style>
  <w:style w:type="character" w:styleId="WW8Num37z4">
    <w:name w:val="WW8Num37z4"/>
    <w:qFormat/>
    <w:rPr/>
  </w:style>
  <w:style w:type="character" w:styleId="WW8Num37z5">
    <w:name w:val="WW8Num37z5"/>
    <w:qFormat/>
    <w:rPr/>
  </w:style>
  <w:style w:type="character" w:styleId="WW8Num37z6">
    <w:name w:val="WW8Num37z6"/>
    <w:qFormat/>
    <w:rPr/>
  </w:style>
  <w:style w:type="character" w:styleId="WW8Num37z7">
    <w:name w:val="WW8Num37z7"/>
    <w:qFormat/>
    <w:rPr/>
  </w:style>
  <w:style w:type="character" w:styleId="WW8Num37z8">
    <w:name w:val="WW8Num37z8"/>
    <w:qFormat/>
    <w:rPr/>
  </w:style>
  <w:style w:type="character" w:styleId="WW8Num38z0">
    <w:name w:val="WW8Num38z0"/>
    <w:qFormat/>
    <w:rPr/>
  </w:style>
  <w:style w:type="character" w:styleId="WW8Num38z1">
    <w:name w:val="WW8Num38z1"/>
    <w:qFormat/>
    <w:rPr/>
  </w:style>
  <w:style w:type="character" w:styleId="WW8Num38z2">
    <w:name w:val="WW8Num38z2"/>
    <w:qFormat/>
    <w:rPr/>
  </w:style>
  <w:style w:type="character" w:styleId="WW8Num38z3">
    <w:name w:val="WW8Num38z3"/>
    <w:qFormat/>
    <w:rPr/>
  </w:style>
  <w:style w:type="character" w:styleId="WW8Num38z4">
    <w:name w:val="WW8Num38z4"/>
    <w:qFormat/>
    <w:rPr/>
  </w:style>
  <w:style w:type="character" w:styleId="WW8Num38z5">
    <w:name w:val="WW8Num38z5"/>
    <w:qFormat/>
    <w:rPr/>
  </w:style>
  <w:style w:type="character" w:styleId="WW8Num38z6">
    <w:name w:val="WW8Num38z6"/>
    <w:qFormat/>
    <w:rPr/>
  </w:style>
  <w:style w:type="character" w:styleId="WW8Num38z7">
    <w:name w:val="WW8Num38z7"/>
    <w:qFormat/>
    <w:rPr/>
  </w:style>
  <w:style w:type="character" w:styleId="WW8Num38z8">
    <w:name w:val="WW8Num38z8"/>
    <w:qFormat/>
    <w:rPr/>
  </w:style>
  <w:style w:type="character" w:styleId="WW8Num39z0">
    <w:name w:val="WW8Num39z0"/>
    <w:qFormat/>
    <w:rPr>
      <w:rFonts w:ascii="Symbol" w:hAnsi="Symbol" w:cs="Symbol"/>
    </w:rPr>
  </w:style>
  <w:style w:type="character" w:styleId="WW8Num39z1">
    <w:name w:val="WW8Num39z1"/>
    <w:qFormat/>
    <w:rPr/>
  </w:style>
  <w:style w:type="character" w:styleId="WW8Num39z2">
    <w:name w:val="WW8Num39z2"/>
    <w:qFormat/>
    <w:rPr/>
  </w:style>
  <w:style w:type="character" w:styleId="WW8Num39z3">
    <w:name w:val="WW8Num39z3"/>
    <w:qFormat/>
    <w:rPr/>
  </w:style>
  <w:style w:type="character" w:styleId="WW8Num39z4">
    <w:name w:val="WW8Num39z4"/>
    <w:qFormat/>
    <w:rPr/>
  </w:style>
  <w:style w:type="character" w:styleId="WW8Num39z5">
    <w:name w:val="WW8Num39z5"/>
    <w:qFormat/>
    <w:rPr/>
  </w:style>
  <w:style w:type="character" w:styleId="WW8Num39z6">
    <w:name w:val="WW8Num39z6"/>
    <w:qFormat/>
    <w:rPr/>
  </w:style>
  <w:style w:type="character" w:styleId="WW8Num39z7">
    <w:name w:val="WW8Num39z7"/>
    <w:qFormat/>
    <w:rPr/>
  </w:style>
  <w:style w:type="character" w:styleId="WW8Num39z8">
    <w:name w:val="WW8Num39z8"/>
    <w:qFormat/>
    <w:rPr/>
  </w:style>
  <w:style w:type="character" w:styleId="Fontepargpadro">
    <w:name w:val="Fonte parág. padrão"/>
    <w:qFormat/>
    <w:rPr/>
  </w:style>
  <w:style w:type="character" w:styleId="InternetLink">
    <w:name w:val="Internet Link"/>
    <w:basedOn w:val="Fontepargpadro"/>
    <w:rPr>
      <w:color w:val="0000FF"/>
      <w:u w:val="single"/>
    </w:rPr>
  </w:style>
  <w:style w:type="character" w:styleId="Refdecomentrio">
    <w:name w:val="Ref. de comentário"/>
    <w:basedOn w:val="Fontepargpadro"/>
    <w:qFormat/>
    <w:rPr>
      <w:sz w:val="16"/>
      <w:szCs w:val="16"/>
    </w:rPr>
  </w:style>
  <w:style w:type="character" w:styleId="PageNumber">
    <w:name w:val="Page Number"/>
    <w:basedOn w:val="Fontepargpadro"/>
    <w:rPr/>
  </w:style>
  <w:style w:type="character" w:styleId="VisitedInternetLink">
    <w:name w:val="Visited Internet Link"/>
    <w:basedOn w:val="Fontepargpadro"/>
    <w:rPr>
      <w:color w:val="800080"/>
      <w:u w:val="single"/>
    </w:rPr>
  </w:style>
  <w:style w:type="character" w:styleId="IndexLink">
    <w:name w:val="Index Link"/>
    <w:qFormat/>
    <w:rPr/>
  </w:style>
  <w:style w:type="character" w:styleId="ListLabel1">
    <w:name w:val="ListLabel 1"/>
    <w:qFormat/>
    <w:rPr>
      <w:rFonts w:cs="Symbol"/>
      <w:color w:val="000000"/>
      <w:sz w:val="16"/>
      <w:szCs w:val="16"/>
    </w:rPr>
  </w:style>
  <w:style w:type="character" w:styleId="ListLabel2">
    <w:name w:val="ListLabel 2"/>
    <w:qFormat/>
    <w:rPr>
      <w:rFonts w:cs="Symbol"/>
    </w:rPr>
  </w:style>
  <w:style w:type="character" w:styleId="ListLabel3">
    <w:name w:val="ListLabel 3"/>
    <w:qFormat/>
    <w:rPr>
      <w:rFonts w:cs="Symbol"/>
      <w:color w:val="000000"/>
      <w:sz w:val="16"/>
      <w:szCs w:val="16"/>
    </w:rPr>
  </w:style>
  <w:style w:type="character" w:styleId="ListLabel4">
    <w:name w:val="ListLabel 4"/>
    <w:qFormat/>
    <w:rPr>
      <w:rFonts w:cs="Symbol"/>
      <w:color w:val="000000"/>
      <w:sz w:val="16"/>
      <w:szCs w:val="16"/>
    </w:rPr>
  </w:style>
  <w:style w:type="paragraph" w:styleId="Heading">
    <w:name w:val="Heading"/>
    <w:basedOn w:val="Normal"/>
    <w:next w:val="Normal"/>
    <w:qFormat/>
    <w:pPr>
      <w:widowControl w:val="false"/>
      <w:jc w:val="center"/>
    </w:pPr>
    <w:rPr>
      <w:rFonts w:ascii="Arial" w:hAnsi="Arial" w:cs="Arial"/>
      <w:b/>
      <w:sz w:val="36"/>
      <w:szCs w:val="20"/>
    </w:rPr>
  </w:style>
  <w:style w:type="paragraph" w:styleId="TextBody">
    <w:name w:val="Body Text"/>
    <w:basedOn w:val="Normal"/>
    <w:pPr>
      <w:spacing w:before="0" w:after="120"/>
      <w:jc w:val="both"/>
    </w:pPr>
    <w:rPr>
      <w:rFonts w:ascii="Verdana" w:hAnsi="Verdana" w:cs="Verdana"/>
      <w:color w:val="3366FF"/>
      <w:sz w:val="20"/>
    </w:rPr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Ttulo21">
    <w:name w:val="Título 21"/>
    <w:basedOn w:val="Normal"/>
    <w:qFormat/>
    <w:pPr>
      <w:spacing w:before="0" w:after="120"/>
      <w:jc w:val="both"/>
    </w:pPr>
    <w:rPr>
      <w:rFonts w:ascii="Verdana" w:hAnsi="Verdana" w:cs="Verdana"/>
      <w:sz w:val="20"/>
    </w:rPr>
  </w:style>
  <w:style w:type="paragraph" w:styleId="Ttulo31">
    <w:name w:val="Título 31"/>
    <w:basedOn w:val="Normal"/>
    <w:qFormat/>
    <w:pPr>
      <w:spacing w:before="0" w:after="120"/>
      <w:jc w:val="both"/>
    </w:pPr>
    <w:rPr>
      <w:rFonts w:ascii="Verdana" w:hAnsi="Verdana" w:cs="Verdana"/>
      <w:sz w:val="20"/>
    </w:rPr>
  </w:style>
  <w:style w:type="paragraph" w:styleId="Ttulo51">
    <w:name w:val="Título 51"/>
    <w:basedOn w:val="Normal"/>
    <w:qFormat/>
    <w:pPr>
      <w:spacing w:before="0" w:after="120"/>
      <w:jc w:val="both"/>
    </w:pPr>
    <w:rPr>
      <w:rFonts w:ascii="Verdana" w:hAnsi="Verdana" w:cs="Verdana"/>
      <w:sz w:val="20"/>
    </w:rPr>
  </w:style>
  <w:style w:type="paragraph" w:styleId="Ttulo61">
    <w:name w:val="Título 61"/>
    <w:basedOn w:val="Normal"/>
    <w:qFormat/>
    <w:pPr>
      <w:spacing w:before="0" w:after="120"/>
      <w:jc w:val="both"/>
    </w:pPr>
    <w:rPr>
      <w:rFonts w:ascii="Verdana" w:hAnsi="Verdana" w:cs="Verdana"/>
      <w:sz w:val="20"/>
    </w:rPr>
  </w:style>
  <w:style w:type="paragraph" w:styleId="Ttulo71">
    <w:name w:val="Título 71"/>
    <w:basedOn w:val="Normal"/>
    <w:qFormat/>
    <w:pPr>
      <w:spacing w:before="0" w:after="120"/>
      <w:jc w:val="both"/>
    </w:pPr>
    <w:rPr>
      <w:rFonts w:ascii="Verdana" w:hAnsi="Verdana" w:cs="Verdana"/>
      <w:sz w:val="20"/>
    </w:rPr>
  </w:style>
  <w:style w:type="paragraph" w:styleId="Ttulo81">
    <w:name w:val="Título 81"/>
    <w:basedOn w:val="Normal"/>
    <w:qFormat/>
    <w:pPr>
      <w:spacing w:before="0" w:after="120"/>
      <w:jc w:val="both"/>
    </w:pPr>
    <w:rPr>
      <w:rFonts w:ascii="Verdana" w:hAnsi="Verdana" w:cs="Verdana"/>
      <w:sz w:val="20"/>
    </w:rPr>
  </w:style>
  <w:style w:type="paragraph" w:styleId="Ttulo91">
    <w:name w:val="Título 91"/>
    <w:basedOn w:val="Normal"/>
    <w:qFormat/>
    <w:pPr>
      <w:spacing w:before="0" w:after="120"/>
      <w:jc w:val="both"/>
    </w:pPr>
    <w:rPr>
      <w:rFonts w:ascii="Verdana" w:hAnsi="Verdana" w:cs="Verdana"/>
      <w:sz w:val="20"/>
    </w:rPr>
  </w:style>
  <w:style w:type="paragraph" w:styleId="Itemseo">
    <w:name w:val="Item_seção"/>
    <w:basedOn w:val="Normal"/>
    <w:next w:val="Normal"/>
    <w:qFormat/>
    <w:pPr>
      <w:spacing w:before="60" w:after="60"/>
    </w:pPr>
    <w:rPr>
      <w:sz w:val="14"/>
      <w:szCs w:val="14"/>
    </w:rPr>
  </w:style>
  <w:style w:type="paragraph" w:styleId="Ttulodocumento">
    <w:name w:val="Título_documento"/>
    <w:basedOn w:val="Normal"/>
    <w:qFormat/>
    <w:pPr>
      <w:spacing w:before="0" w:after="120"/>
      <w:jc w:val="right"/>
    </w:pPr>
    <w:rPr>
      <w:rFonts w:ascii="Verdana" w:hAnsi="Verdana" w:cs="Verdana"/>
      <w:b/>
      <w:bCs/>
      <w:i/>
      <w:iCs/>
      <w:sz w:val="28"/>
    </w:rPr>
  </w:style>
  <w:style w:type="paragraph" w:styleId="Versodocumento">
    <w:name w:val="Versão_documento"/>
    <w:basedOn w:val="Normal"/>
    <w:qFormat/>
    <w:pPr>
      <w:spacing w:before="0" w:after="120"/>
      <w:jc w:val="right"/>
    </w:pPr>
    <w:rPr>
      <w:rFonts w:ascii="Verdana" w:hAnsi="Verdana" w:cs="Verdana"/>
      <w:b/>
      <w:bCs/>
      <w:i/>
      <w:iCs/>
      <w:sz w:val="20"/>
    </w:rPr>
  </w:style>
  <w:style w:type="paragraph" w:styleId="Ttulo1">
    <w:name w:val="Título1"/>
    <w:basedOn w:val="Normal"/>
    <w:qFormat/>
    <w:pPr>
      <w:spacing w:before="9000" w:after="120"/>
      <w:jc w:val="right"/>
    </w:pPr>
    <w:rPr>
      <w:rFonts w:ascii="Verdana" w:hAnsi="Verdana" w:cs="Verdana"/>
      <w:b/>
      <w:bCs/>
      <w:sz w:val="36"/>
    </w:rPr>
  </w:style>
  <w:style w:type="paragraph" w:styleId="Subttulo1">
    <w:name w:val="Subtítulo1"/>
    <w:basedOn w:val="Normal"/>
    <w:qFormat/>
    <w:pPr>
      <w:spacing w:before="0" w:after="120"/>
      <w:jc w:val="right"/>
    </w:pPr>
    <w:rPr>
      <w:rFonts w:ascii="Verdana" w:hAnsi="Verdana" w:cs="Verdana"/>
      <w:b/>
      <w:bCs/>
      <w:i/>
      <w:iCs/>
      <w:sz w:val="28"/>
    </w:rPr>
  </w:style>
  <w:style w:type="paragraph" w:styleId="PrformataoHTML">
    <w:name w:val="Pré-formatação HTML"/>
    <w:basedOn w:val="Normal"/>
    <w:qFormat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paragraph" w:styleId="Contents3">
    <w:name w:val="TOC 3"/>
    <w:basedOn w:val="Normal"/>
    <w:next w:val="Normal"/>
    <w:pPr>
      <w:ind w:left="400" w:hanging="0"/>
    </w:pPr>
    <w:rPr>
      <w:i/>
      <w:iCs/>
      <w:sz w:val="20"/>
    </w:rPr>
  </w:style>
  <w:style w:type="paragraph" w:styleId="Contents1">
    <w:name w:val="TOC 1"/>
    <w:basedOn w:val="Normal"/>
    <w:next w:val="Normal"/>
    <w:pPr>
      <w:spacing w:before="120" w:after="120"/>
    </w:pPr>
    <w:rPr>
      <w:b/>
      <w:bCs/>
      <w:caps/>
      <w:sz w:val="20"/>
    </w:rPr>
  </w:style>
  <w:style w:type="paragraph" w:styleId="Contents2">
    <w:name w:val="TOC 2"/>
    <w:basedOn w:val="Normal"/>
    <w:next w:val="Normal"/>
    <w:pPr>
      <w:ind w:left="200" w:hanging="0"/>
    </w:pPr>
    <w:rPr>
      <w:smallCaps/>
      <w:sz w:val="20"/>
    </w:rPr>
  </w:style>
  <w:style w:type="paragraph" w:styleId="Contents4">
    <w:name w:val="TOC 4"/>
    <w:basedOn w:val="Normal"/>
    <w:next w:val="Normal"/>
    <w:pPr>
      <w:ind w:left="600" w:hanging="0"/>
    </w:pPr>
    <w:rPr>
      <w:sz w:val="20"/>
      <w:szCs w:val="21"/>
    </w:rPr>
  </w:style>
  <w:style w:type="paragraph" w:styleId="TextBodyIndent">
    <w:name w:val="Body Text Indent"/>
    <w:basedOn w:val="Normal"/>
    <w:pPr>
      <w:spacing w:before="0" w:after="120"/>
      <w:ind w:firstLine="576"/>
      <w:jc w:val="both"/>
    </w:pPr>
    <w:rPr>
      <w:rFonts w:ascii="Verdana" w:hAnsi="Verdana" w:cs="Verdana"/>
      <w:sz w:val="20"/>
    </w:rPr>
  </w:style>
  <w:style w:type="paragraph" w:styleId="Corpodetexto2">
    <w:name w:val="Corpo de texto 2"/>
    <w:basedOn w:val="Normal"/>
    <w:qFormat/>
    <w:pPr>
      <w:spacing w:before="0" w:after="120"/>
      <w:jc w:val="both"/>
    </w:pPr>
    <w:rPr>
      <w:rFonts w:ascii="Verdana" w:hAnsi="Verdana" w:cs="Verdana"/>
      <w:color w:val="0000FF"/>
      <w:sz w:val="20"/>
    </w:rPr>
  </w:style>
  <w:style w:type="paragraph" w:styleId="Ttulo11">
    <w:name w:val="Título 11"/>
    <w:basedOn w:val="Normal"/>
    <w:qFormat/>
    <w:pPr>
      <w:spacing w:before="0" w:after="120"/>
      <w:jc w:val="both"/>
    </w:pPr>
    <w:rPr>
      <w:rFonts w:ascii="Verdana" w:hAnsi="Verdana" w:cs="Verdana"/>
      <w:sz w:val="20"/>
    </w:rPr>
  </w:style>
  <w:style w:type="paragraph" w:styleId="Corpodetexto3">
    <w:name w:val="Corpo de texto 3"/>
    <w:basedOn w:val="Normal"/>
    <w:qFormat/>
    <w:pPr>
      <w:spacing w:before="0" w:after="120"/>
      <w:jc w:val="both"/>
    </w:pPr>
    <w:rPr>
      <w:rFonts w:ascii="Verdana" w:hAnsi="Verdana" w:cs="Verdana"/>
      <w:color w:val="FF0000"/>
      <w:sz w:val="20"/>
    </w:rPr>
  </w:style>
  <w:style w:type="paragraph" w:styleId="Textoguia">
    <w:name w:val="Texto_guia"/>
    <w:basedOn w:val="Normal"/>
    <w:next w:val="Normal"/>
    <w:qFormat/>
    <w:pPr>
      <w:spacing w:before="0" w:after="120"/>
      <w:jc w:val="both"/>
    </w:pPr>
    <w:rPr>
      <w:rFonts w:ascii="Verdana" w:hAnsi="Verdana" w:cs="Verdana"/>
      <w:i/>
      <w:sz w:val="20"/>
    </w:rPr>
  </w:style>
  <w:style w:type="paragraph" w:styleId="Header">
    <w:name w:val="Header"/>
    <w:basedOn w:val="Normal"/>
    <w:pPr>
      <w:tabs>
        <w:tab w:val="center" w:pos="3492" w:leader="none"/>
        <w:tab w:val="right" w:pos="7883" w:leader="none"/>
      </w:tabs>
    </w:pPr>
    <w:rPr>
      <w:rFonts w:ascii="Verdana" w:hAnsi="Verdana" w:cs="Verdana"/>
      <w:sz w:val="14"/>
    </w:rPr>
  </w:style>
  <w:style w:type="paragraph" w:styleId="Footer">
    <w:name w:val="Footer"/>
    <w:basedOn w:val="Normal"/>
    <w:pPr>
      <w:tabs>
        <w:tab w:val="left" w:pos="777" w:leader="none"/>
      </w:tabs>
      <w:spacing w:before="0" w:after="60"/>
    </w:pPr>
    <w:rPr>
      <w:rFonts w:ascii="Verdana" w:hAnsi="Verdana" w:cs="Verdana"/>
      <w:b/>
      <w:bCs/>
      <w:sz w:val="14"/>
      <w:lang w:val="fr-FR"/>
    </w:rPr>
  </w:style>
  <w:style w:type="paragraph" w:styleId="Textodecomentrio">
    <w:name w:val="Texto de comentário"/>
    <w:basedOn w:val="Normal"/>
    <w:qFormat/>
    <w:pPr>
      <w:spacing w:before="0" w:after="120"/>
      <w:jc w:val="both"/>
    </w:pPr>
    <w:rPr>
      <w:rFonts w:ascii="Verdana" w:hAnsi="Verdana" w:cs="Verdana"/>
      <w:sz w:val="20"/>
      <w:szCs w:val="20"/>
    </w:rPr>
  </w:style>
  <w:style w:type="paragraph" w:styleId="Ndice">
    <w:name w:val="Índice"/>
    <w:basedOn w:val="Normal"/>
    <w:next w:val="Normal"/>
    <w:qFormat/>
    <w:pPr>
      <w:shd w:val="clear" w:fill="808080"/>
      <w:spacing w:before="360" w:after="120"/>
      <w:jc w:val="both"/>
    </w:pPr>
    <w:rPr>
      <w:b/>
      <w:bCs/>
      <w:color w:val="FFFFFF"/>
      <w:szCs w:val="20"/>
    </w:rPr>
  </w:style>
  <w:style w:type="paragraph" w:styleId="Textodebalo">
    <w:name w:val="Texto de balão"/>
    <w:basedOn w:val="Normal"/>
    <w:qFormat/>
    <w:pPr/>
    <w:rPr>
      <w:rFonts w:ascii="Tahoma" w:hAnsi="Tahoma" w:cs="Tahoma"/>
      <w:sz w:val="16"/>
      <w:szCs w:val="16"/>
    </w:rPr>
  </w:style>
  <w:style w:type="paragraph" w:styleId="Assuntodocomentrio">
    <w:name w:val="Assunto do comentário"/>
    <w:basedOn w:val="Textodecomentrio"/>
    <w:qFormat/>
    <w:pPr>
      <w:spacing w:before="0" w:after="0"/>
      <w:jc w:val="left"/>
    </w:pPr>
    <w:rPr>
      <w:b/>
      <w:bCs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Contents5">
    <w:name w:val="TOC 5"/>
    <w:basedOn w:val="Normal"/>
    <w:next w:val="Normal"/>
    <w:pPr>
      <w:ind w:left="960" w:hanging="0"/>
    </w:pPr>
    <w:rPr>
      <w:rFonts w:ascii="Times New Roman" w:hAnsi="Times New Roman" w:cs="Times New Roman"/>
      <w:sz w:val="24"/>
    </w:rPr>
  </w:style>
  <w:style w:type="paragraph" w:styleId="Contents6">
    <w:name w:val="TOC 6"/>
    <w:basedOn w:val="Normal"/>
    <w:next w:val="Normal"/>
    <w:pPr>
      <w:ind w:left="1200" w:hanging="0"/>
    </w:pPr>
    <w:rPr>
      <w:rFonts w:ascii="Times New Roman" w:hAnsi="Times New Roman" w:cs="Times New Roman"/>
      <w:sz w:val="24"/>
    </w:rPr>
  </w:style>
  <w:style w:type="paragraph" w:styleId="Contents7">
    <w:name w:val="TOC 7"/>
    <w:basedOn w:val="Normal"/>
    <w:next w:val="Normal"/>
    <w:pPr>
      <w:ind w:left="1440" w:hanging="0"/>
    </w:pPr>
    <w:rPr>
      <w:rFonts w:ascii="Times New Roman" w:hAnsi="Times New Roman" w:cs="Times New Roman"/>
      <w:sz w:val="24"/>
    </w:rPr>
  </w:style>
  <w:style w:type="paragraph" w:styleId="Contents8">
    <w:name w:val="TOC 8"/>
    <w:basedOn w:val="Normal"/>
    <w:next w:val="Normal"/>
    <w:pPr>
      <w:ind w:left="1680" w:hanging="0"/>
    </w:pPr>
    <w:rPr>
      <w:rFonts w:ascii="Times New Roman" w:hAnsi="Times New Roman" w:cs="Times New Roman"/>
      <w:sz w:val="24"/>
    </w:rPr>
  </w:style>
  <w:style w:type="paragraph" w:styleId="Contents9">
    <w:name w:val="TOC 9"/>
    <w:basedOn w:val="Normal"/>
    <w:next w:val="Normal"/>
    <w:pPr>
      <w:ind w:left="1920" w:hanging="0"/>
    </w:pPr>
    <w:rPr>
      <w:rFonts w:ascii="Times New Roman" w:hAnsi="Times New Roman" w:cs="Times New Roman"/>
      <w:sz w:val="24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FrameContents">
    <w:name w:val="Frame Contents"/>
    <w:basedOn w:val="Normal"/>
    <w:qFormat/>
    <w:pPr/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3">
    <w:name w:val="WW8Num23"/>
    <w:qFormat/>
  </w:style>
  <w:style w:type="numbering" w:styleId="WW8Num24">
    <w:name w:val="WW8Num24"/>
    <w:qFormat/>
  </w:style>
  <w:style w:type="numbering" w:styleId="WW8Num25">
    <w:name w:val="WW8Num25"/>
    <w:qFormat/>
  </w:style>
  <w:style w:type="numbering" w:styleId="WW8Num26">
    <w:name w:val="WW8Num26"/>
    <w:qFormat/>
  </w:style>
  <w:style w:type="numbering" w:styleId="WW8Num27">
    <w:name w:val="WW8Num27"/>
    <w:qFormat/>
  </w:style>
  <w:style w:type="numbering" w:styleId="WW8Num28">
    <w:name w:val="WW8Num28"/>
    <w:qFormat/>
  </w:style>
  <w:style w:type="numbering" w:styleId="WW8Num29">
    <w:name w:val="WW8Num29"/>
    <w:qFormat/>
  </w:style>
  <w:style w:type="numbering" w:styleId="WW8Num30">
    <w:name w:val="WW8Num30"/>
    <w:qFormat/>
  </w:style>
  <w:style w:type="numbering" w:styleId="WW8Num31">
    <w:name w:val="WW8Num31"/>
    <w:qFormat/>
  </w:style>
  <w:style w:type="numbering" w:styleId="WW8Num32">
    <w:name w:val="WW8Num32"/>
    <w:qFormat/>
  </w:style>
  <w:style w:type="numbering" w:styleId="WW8Num33">
    <w:name w:val="WW8Num33"/>
    <w:qFormat/>
  </w:style>
  <w:style w:type="numbering" w:styleId="WW8Num34">
    <w:name w:val="WW8Num34"/>
    <w:qFormat/>
  </w:style>
  <w:style w:type="numbering" w:styleId="WW8Num35">
    <w:name w:val="WW8Num35"/>
    <w:qFormat/>
  </w:style>
  <w:style w:type="numbering" w:styleId="WW8Num36">
    <w:name w:val="WW8Num36"/>
    <w:qFormat/>
  </w:style>
  <w:style w:type="numbering" w:styleId="WW8Num37">
    <w:name w:val="WW8Num37"/>
    <w:qFormat/>
  </w:style>
  <w:style w:type="numbering" w:styleId="WW8Num38">
    <w:name w:val="WW8Num38"/>
    <w:qFormat/>
  </w:style>
  <w:style w:type="numbering" w:styleId="WW8Num39">
    <w:name w:val="WW8Num39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header" Target="header2.xml"/><Relationship Id="rId5" Type="http://schemas.openxmlformats.org/officeDocument/2006/relationships/footer" Target="footer2.xml"/><Relationship Id="rId6" Type="http://schemas.openxmlformats.org/officeDocument/2006/relationships/header" Target="header3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584</TotalTime>
  <Application>LibreOffice/5.1.6.2$Linux_X86_64 LibreOffice_project/10m0$Build-2</Application>
  <Pages>6</Pages>
  <Words>750</Words>
  <Characters>4457</Characters>
  <CharactersWithSpaces>5093</CharactersWithSpaces>
  <Paragraphs>110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2004-06-12T13:26:00Z</dcterms:created>
  <dc:creator>jbapf</dc:creator>
  <dc:description/>
  <dc:language>en-US</dc:language>
  <cp:lastModifiedBy/>
  <cp:lastPrinted>2004-06-16T10:44:00Z</cp:lastPrinted>
  <dcterms:modified xsi:type="dcterms:W3CDTF">2019-07-10T16:43:05Z</dcterms:modified>
  <cp:revision>64</cp:revision>
  <dc:subject/>
  <dc:title>Documento de Requisitos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224528223</vt:i4>
  </property>
  <property fmtid="{D5CDD505-2E9C-101B-9397-08002B2CF9AE}" pid="3" name="_AuthorEmail">
    <vt:lpwstr>joaobosco@tcifile.com.br</vt:lpwstr>
  </property>
  <property fmtid="{D5CDD505-2E9C-101B-9397-08002B2CF9AE}" pid="4" name="_AuthorEmailDisplayName">
    <vt:lpwstr>João Bosco A. Pinto Filho</vt:lpwstr>
  </property>
  <property fmtid="{D5CDD505-2E9C-101B-9397-08002B2CF9AE}" pid="5" name="_EmailSubject">
    <vt:lpwstr>Alteração - Doc Requisitos</vt:lpwstr>
  </property>
  <property fmtid="{D5CDD505-2E9C-101B-9397-08002B2CF9AE}" pid="6" name="_PreviousAdHocReviewCycleID">
    <vt:i4>-867464581</vt:i4>
  </property>
  <property fmtid="{D5CDD505-2E9C-101B-9397-08002B2CF9AE}" pid="7" name="_ReviewingToolsShownOnce">
    <vt:lpwstr/>
  </property>
</Properties>
</file>