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1D" w:rsidRPr="00E9661D" w:rsidRDefault="00E9661D" w:rsidP="00E9661D">
      <w:pPr>
        <w:jc w:val="center"/>
        <w:rPr>
          <w:b/>
          <w:sz w:val="36"/>
          <w:szCs w:val="36"/>
        </w:rPr>
      </w:pPr>
      <w:r w:rsidRPr="00E9661D">
        <w:rPr>
          <w:b/>
          <w:sz w:val="36"/>
          <w:szCs w:val="36"/>
        </w:rPr>
        <w:t>Roteamento</w:t>
      </w:r>
    </w:p>
    <w:p w:rsidR="00E9661D" w:rsidRDefault="00E9661D" w:rsidP="00E9661D"/>
    <w:p w:rsidR="00E9661D" w:rsidRDefault="00E9661D" w:rsidP="00E9661D">
      <w:pPr>
        <w:jc w:val="both"/>
        <w:rPr>
          <w:sz w:val="28"/>
          <w:szCs w:val="28"/>
        </w:rPr>
      </w:pPr>
      <w:r w:rsidRPr="00E9661D">
        <w:rPr>
          <w:sz w:val="28"/>
          <w:szCs w:val="28"/>
        </w:rPr>
        <w:t>Para entender melhor como funciona o processo de transmissão de um pacote de dados dentro de uma rede, vamos fazer uma analogia com o processo de uma ligação telefônica. Ao se discar o número do telefone com quem se deseja falar, a sua central telefônica verifica se o número está conectado a ela, se não estiver ela "encaminha" a sua ligação para outra central que por sua vez faz o mesmo teste, até chegar a central onde se localiza o número de destino. Os códigos de país, área e o prefixo do telefone são utilizados para determinar para qual central sua ligação deve ser encaminhada. Cada central por onde a ligação passa, além de decidir para onde encaminhar a ligação, funciona também como uma espécie de retransmissora ao receber sua ligação de uma central e repassá-la para outra.</w:t>
      </w:r>
    </w:p>
    <w:p w:rsidR="00E9661D" w:rsidRPr="00E9661D" w:rsidRDefault="00E9661D" w:rsidP="00E9661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E9661D">
        <w:rPr>
          <w:sz w:val="28"/>
          <w:szCs w:val="28"/>
        </w:rPr>
        <w:t xml:space="preserve">Um processo bastante semelhante acontece em uma rede de computadores, ou seja, quando um computador tenta se comunicar com outro que não esteja diretamente ligado a ele (ou em sua </w:t>
      </w:r>
      <w:proofErr w:type="spellStart"/>
      <w:r w:rsidRPr="00E9661D">
        <w:rPr>
          <w:sz w:val="28"/>
          <w:szCs w:val="28"/>
        </w:rPr>
        <w:t>sub-rede</w:t>
      </w:r>
      <w:proofErr w:type="spellEnd"/>
      <w:r w:rsidRPr="00E9661D">
        <w:rPr>
          <w:sz w:val="28"/>
          <w:szCs w:val="28"/>
        </w:rPr>
        <w:t xml:space="preserve">), ele deve enviar seus </w:t>
      </w:r>
      <w:proofErr w:type="spellStart"/>
      <w:r w:rsidRPr="00E9661D">
        <w:rPr>
          <w:sz w:val="28"/>
          <w:szCs w:val="28"/>
        </w:rPr>
        <w:t>datagramas</w:t>
      </w:r>
      <w:proofErr w:type="spellEnd"/>
      <w:r w:rsidRPr="00E9661D">
        <w:rPr>
          <w:sz w:val="28"/>
          <w:szCs w:val="28"/>
        </w:rPr>
        <w:t xml:space="preserve"> </w:t>
      </w:r>
      <w:r w:rsidRPr="00E9661D">
        <w:rPr>
          <w:sz w:val="28"/>
          <w:szCs w:val="28"/>
        </w:rPr>
        <w:t xml:space="preserve">UDP, </w:t>
      </w:r>
      <w:r w:rsidRPr="00E9661D">
        <w:rPr>
          <w:sz w:val="28"/>
          <w:szCs w:val="28"/>
        </w:rPr>
        <w:t xml:space="preserve">para uma máquina especial, ligada a duas ou mais redes e que encaminhará os </w:t>
      </w:r>
      <w:proofErr w:type="spellStart"/>
      <w:r w:rsidRPr="00E9661D">
        <w:rPr>
          <w:sz w:val="28"/>
          <w:szCs w:val="28"/>
        </w:rPr>
        <w:t>datagramas</w:t>
      </w:r>
      <w:proofErr w:type="spellEnd"/>
      <w:r w:rsidRPr="00E9661D">
        <w:rPr>
          <w:sz w:val="28"/>
          <w:szCs w:val="28"/>
        </w:rPr>
        <w:t xml:space="preserve"> para o destino. Essa máquina especial recebe o nome de </w:t>
      </w:r>
      <w:r w:rsidRPr="00E9661D">
        <w:rPr>
          <w:i/>
          <w:sz w:val="28"/>
          <w:szCs w:val="28"/>
        </w:rPr>
        <w:t>gateway</w:t>
      </w:r>
      <w:r>
        <w:rPr>
          <w:sz w:val="28"/>
          <w:szCs w:val="28"/>
        </w:rPr>
        <w:t xml:space="preserve"> (no caso, um </w:t>
      </w:r>
      <w:r w:rsidRPr="00E9661D">
        <w:rPr>
          <w:i/>
          <w:sz w:val="28"/>
          <w:szCs w:val="28"/>
        </w:rPr>
        <w:t>gateway</w:t>
      </w:r>
      <w:r>
        <w:rPr>
          <w:sz w:val="28"/>
          <w:szCs w:val="28"/>
        </w:rPr>
        <w:t xml:space="preserve"> VPN)</w:t>
      </w:r>
      <w:r w:rsidRPr="00E9661D">
        <w:rPr>
          <w:sz w:val="28"/>
          <w:szCs w:val="28"/>
        </w:rPr>
        <w:t xml:space="preserve">, e ao processo de decidir para onde repassar os </w:t>
      </w:r>
      <w:proofErr w:type="spellStart"/>
      <w:r w:rsidRPr="00E9661D">
        <w:rPr>
          <w:sz w:val="28"/>
          <w:szCs w:val="28"/>
        </w:rPr>
        <w:t>datagramas</w:t>
      </w:r>
      <w:proofErr w:type="spellEnd"/>
      <w:r w:rsidRPr="00E9661D">
        <w:rPr>
          <w:sz w:val="28"/>
          <w:szCs w:val="28"/>
        </w:rPr>
        <w:t xml:space="preserve"> chamamos de </w:t>
      </w:r>
      <w:r w:rsidRPr="00E9661D">
        <w:rPr>
          <w:sz w:val="28"/>
          <w:szCs w:val="28"/>
          <w:u w:val="single"/>
        </w:rPr>
        <w:t>roteamento</w:t>
      </w:r>
      <w:r w:rsidRPr="00E9661D">
        <w:rPr>
          <w:sz w:val="28"/>
          <w:szCs w:val="28"/>
        </w:rPr>
        <w:t>.</w:t>
      </w:r>
    </w:p>
    <w:p w:rsidR="00E9661D" w:rsidRPr="00E9661D" w:rsidRDefault="00E9661D" w:rsidP="00E9661D">
      <w:pPr>
        <w:rPr>
          <w:sz w:val="28"/>
          <w:szCs w:val="28"/>
        </w:rPr>
      </w:pPr>
    </w:p>
    <w:p w:rsidR="003121AC" w:rsidRPr="00E9661D" w:rsidRDefault="00E9661D" w:rsidP="00E9661D">
      <w:pPr>
        <w:jc w:val="both"/>
        <w:rPr>
          <w:sz w:val="28"/>
          <w:szCs w:val="28"/>
        </w:rPr>
      </w:pPr>
      <w:r w:rsidRPr="00E9661D">
        <w:rPr>
          <w:sz w:val="28"/>
          <w:szCs w:val="28"/>
        </w:rPr>
        <w:t xml:space="preserve">A </w:t>
      </w:r>
      <w:proofErr w:type="spellStart"/>
      <w:r w:rsidRPr="00E9661D">
        <w:rPr>
          <w:sz w:val="28"/>
          <w:szCs w:val="28"/>
        </w:rPr>
        <w:t>idéia</w:t>
      </w:r>
      <w:proofErr w:type="spellEnd"/>
      <w:r w:rsidRPr="00E9661D">
        <w:rPr>
          <w:sz w:val="28"/>
          <w:szCs w:val="28"/>
        </w:rPr>
        <w:t xml:space="preserve"> básica do roteamento é a criação de regras que estabeleçam que </w:t>
      </w:r>
      <w:proofErr w:type="gramStart"/>
      <w:r w:rsidRPr="00E9661D">
        <w:rPr>
          <w:sz w:val="28"/>
          <w:szCs w:val="28"/>
        </w:rPr>
        <w:t>caminho</w:t>
      </w:r>
      <w:proofErr w:type="gramEnd"/>
      <w:r w:rsidRPr="00E9661D">
        <w:rPr>
          <w:sz w:val="28"/>
          <w:szCs w:val="28"/>
        </w:rPr>
        <w:t xml:space="preserve"> um </w:t>
      </w:r>
      <w:proofErr w:type="spellStart"/>
      <w:r w:rsidRPr="00E9661D">
        <w:rPr>
          <w:sz w:val="28"/>
          <w:szCs w:val="28"/>
        </w:rPr>
        <w:t>datagrama</w:t>
      </w:r>
      <w:proofErr w:type="spellEnd"/>
      <w:r w:rsidRPr="00E9661D">
        <w:rPr>
          <w:sz w:val="28"/>
          <w:szCs w:val="28"/>
        </w:rPr>
        <w:t xml:space="preserve"> deve tomar baseado no endereço de destino dele. Em uma máquina cliente essa regra é bastante simples: tudo que não for para a rede local deve ser enviado para a máquina </w:t>
      </w:r>
      <w:r w:rsidRPr="00E9661D">
        <w:rPr>
          <w:i/>
          <w:sz w:val="28"/>
          <w:szCs w:val="28"/>
        </w:rPr>
        <w:t>gateway</w:t>
      </w:r>
      <w:r w:rsidRPr="00E9661D">
        <w:rPr>
          <w:sz w:val="28"/>
          <w:szCs w:val="28"/>
        </w:rPr>
        <w:t xml:space="preserve"> (essa regra é chamada </w:t>
      </w:r>
      <w:bookmarkStart w:id="0" w:name="_GoBack"/>
      <w:r w:rsidRPr="003F510F">
        <w:rPr>
          <w:sz w:val="28"/>
          <w:szCs w:val="28"/>
          <w:u w:val="single"/>
        </w:rPr>
        <w:t>rota padrão</w:t>
      </w:r>
      <w:bookmarkEnd w:id="0"/>
      <w:r w:rsidRPr="00E9661D">
        <w:rPr>
          <w:sz w:val="28"/>
          <w:szCs w:val="28"/>
        </w:rPr>
        <w:t xml:space="preserve">). Já em uma máquina </w:t>
      </w:r>
      <w:r w:rsidRPr="00E9661D">
        <w:rPr>
          <w:i/>
          <w:sz w:val="28"/>
          <w:szCs w:val="28"/>
        </w:rPr>
        <w:t>gateway</w:t>
      </w:r>
      <w:r w:rsidRPr="00E9661D">
        <w:rPr>
          <w:sz w:val="28"/>
          <w:szCs w:val="28"/>
        </w:rPr>
        <w:t xml:space="preserve"> podem ser necessárias muito mais regras, principalmente se essa máquina está conectada a um grande número de redes.</w:t>
      </w:r>
    </w:p>
    <w:p w:rsidR="00E9661D" w:rsidRPr="00E9661D" w:rsidRDefault="00E9661D">
      <w:pPr>
        <w:jc w:val="both"/>
        <w:rPr>
          <w:sz w:val="28"/>
          <w:szCs w:val="28"/>
        </w:rPr>
      </w:pPr>
    </w:p>
    <w:sectPr w:rsidR="00E9661D" w:rsidRPr="00E966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1D"/>
    <w:rsid w:val="00030CE2"/>
    <w:rsid w:val="000456ED"/>
    <w:rsid w:val="00055EA7"/>
    <w:rsid w:val="000600D4"/>
    <w:rsid w:val="00061741"/>
    <w:rsid w:val="0006252F"/>
    <w:rsid w:val="00077F1B"/>
    <w:rsid w:val="00094231"/>
    <w:rsid w:val="00097DB2"/>
    <w:rsid w:val="000A5815"/>
    <w:rsid w:val="000B71E1"/>
    <w:rsid w:val="000C6252"/>
    <w:rsid w:val="000D17C9"/>
    <w:rsid w:val="000D200D"/>
    <w:rsid w:val="000D3F88"/>
    <w:rsid w:val="000E76B1"/>
    <w:rsid w:val="00152306"/>
    <w:rsid w:val="00155DCA"/>
    <w:rsid w:val="001A6165"/>
    <w:rsid w:val="001B2105"/>
    <w:rsid w:val="001D05C3"/>
    <w:rsid w:val="00211515"/>
    <w:rsid w:val="002127DB"/>
    <w:rsid w:val="0022445B"/>
    <w:rsid w:val="00245050"/>
    <w:rsid w:val="00260E7D"/>
    <w:rsid w:val="00290BF8"/>
    <w:rsid w:val="00294CF4"/>
    <w:rsid w:val="002C167A"/>
    <w:rsid w:val="002D3354"/>
    <w:rsid w:val="002E3ECD"/>
    <w:rsid w:val="002E594C"/>
    <w:rsid w:val="00305DBC"/>
    <w:rsid w:val="003121AC"/>
    <w:rsid w:val="00343986"/>
    <w:rsid w:val="00353310"/>
    <w:rsid w:val="00353EA6"/>
    <w:rsid w:val="003613E7"/>
    <w:rsid w:val="00377294"/>
    <w:rsid w:val="00390458"/>
    <w:rsid w:val="003B0609"/>
    <w:rsid w:val="003B65FA"/>
    <w:rsid w:val="003C6EAC"/>
    <w:rsid w:val="003D2C60"/>
    <w:rsid w:val="003F510F"/>
    <w:rsid w:val="0040686A"/>
    <w:rsid w:val="0042227C"/>
    <w:rsid w:val="004652A7"/>
    <w:rsid w:val="0047473F"/>
    <w:rsid w:val="00482B9B"/>
    <w:rsid w:val="00483D03"/>
    <w:rsid w:val="004A400D"/>
    <w:rsid w:val="004A68DE"/>
    <w:rsid w:val="004B57A4"/>
    <w:rsid w:val="004C504A"/>
    <w:rsid w:val="004E5B70"/>
    <w:rsid w:val="005040E9"/>
    <w:rsid w:val="0052153F"/>
    <w:rsid w:val="0052321A"/>
    <w:rsid w:val="00527C4F"/>
    <w:rsid w:val="00540905"/>
    <w:rsid w:val="00552564"/>
    <w:rsid w:val="00554C90"/>
    <w:rsid w:val="005619BC"/>
    <w:rsid w:val="00580A20"/>
    <w:rsid w:val="00581CA0"/>
    <w:rsid w:val="005A10BA"/>
    <w:rsid w:val="005B3087"/>
    <w:rsid w:val="005C17D3"/>
    <w:rsid w:val="005C66EA"/>
    <w:rsid w:val="005D2AA7"/>
    <w:rsid w:val="005D4EFE"/>
    <w:rsid w:val="005F7EF7"/>
    <w:rsid w:val="00604F4C"/>
    <w:rsid w:val="006106C6"/>
    <w:rsid w:val="0062549F"/>
    <w:rsid w:val="006337AC"/>
    <w:rsid w:val="00641D47"/>
    <w:rsid w:val="0064528B"/>
    <w:rsid w:val="00660753"/>
    <w:rsid w:val="00685D5F"/>
    <w:rsid w:val="00696B2E"/>
    <w:rsid w:val="006B0270"/>
    <w:rsid w:val="006B11D5"/>
    <w:rsid w:val="006B280C"/>
    <w:rsid w:val="006B71AF"/>
    <w:rsid w:val="006C0CC5"/>
    <w:rsid w:val="006E65BF"/>
    <w:rsid w:val="006F3D0E"/>
    <w:rsid w:val="007055F2"/>
    <w:rsid w:val="00733C48"/>
    <w:rsid w:val="0074716C"/>
    <w:rsid w:val="00754F79"/>
    <w:rsid w:val="00775A2C"/>
    <w:rsid w:val="00777647"/>
    <w:rsid w:val="00781D7E"/>
    <w:rsid w:val="007830F7"/>
    <w:rsid w:val="00783AD6"/>
    <w:rsid w:val="00794237"/>
    <w:rsid w:val="007A011F"/>
    <w:rsid w:val="007A61EF"/>
    <w:rsid w:val="007A63DD"/>
    <w:rsid w:val="007C40A4"/>
    <w:rsid w:val="007C4A40"/>
    <w:rsid w:val="007D16C3"/>
    <w:rsid w:val="007D7E8B"/>
    <w:rsid w:val="007E5AD8"/>
    <w:rsid w:val="007E6280"/>
    <w:rsid w:val="008007B9"/>
    <w:rsid w:val="00804B39"/>
    <w:rsid w:val="00813403"/>
    <w:rsid w:val="0081612D"/>
    <w:rsid w:val="00846E5E"/>
    <w:rsid w:val="00876745"/>
    <w:rsid w:val="00883A6E"/>
    <w:rsid w:val="008A68C3"/>
    <w:rsid w:val="008B03EF"/>
    <w:rsid w:val="009459F4"/>
    <w:rsid w:val="009601EE"/>
    <w:rsid w:val="00975976"/>
    <w:rsid w:val="009B1664"/>
    <w:rsid w:val="009C02DF"/>
    <w:rsid w:val="009C4873"/>
    <w:rsid w:val="009D7CE4"/>
    <w:rsid w:val="00A04FC1"/>
    <w:rsid w:val="00A13A17"/>
    <w:rsid w:val="00A35AC3"/>
    <w:rsid w:val="00A41981"/>
    <w:rsid w:val="00A45CF7"/>
    <w:rsid w:val="00A51904"/>
    <w:rsid w:val="00A57444"/>
    <w:rsid w:val="00A8345A"/>
    <w:rsid w:val="00A8690F"/>
    <w:rsid w:val="00AA1DFB"/>
    <w:rsid w:val="00AA59E5"/>
    <w:rsid w:val="00AB39E7"/>
    <w:rsid w:val="00AC1811"/>
    <w:rsid w:val="00AC7251"/>
    <w:rsid w:val="00AF0EEC"/>
    <w:rsid w:val="00B339D2"/>
    <w:rsid w:val="00B47577"/>
    <w:rsid w:val="00B5609E"/>
    <w:rsid w:val="00B978AA"/>
    <w:rsid w:val="00B9792F"/>
    <w:rsid w:val="00BF7DC8"/>
    <w:rsid w:val="00C005A6"/>
    <w:rsid w:val="00C00E8A"/>
    <w:rsid w:val="00C1059E"/>
    <w:rsid w:val="00C16B43"/>
    <w:rsid w:val="00C40D5F"/>
    <w:rsid w:val="00C52FF3"/>
    <w:rsid w:val="00C541E4"/>
    <w:rsid w:val="00C8328D"/>
    <w:rsid w:val="00C90CCD"/>
    <w:rsid w:val="00CA44E1"/>
    <w:rsid w:val="00CA7E8F"/>
    <w:rsid w:val="00CC1C1C"/>
    <w:rsid w:val="00CC7106"/>
    <w:rsid w:val="00CE5215"/>
    <w:rsid w:val="00CE5C6D"/>
    <w:rsid w:val="00D02477"/>
    <w:rsid w:val="00D25114"/>
    <w:rsid w:val="00D32818"/>
    <w:rsid w:val="00D36761"/>
    <w:rsid w:val="00D46A32"/>
    <w:rsid w:val="00D6627B"/>
    <w:rsid w:val="00D72739"/>
    <w:rsid w:val="00D76B1D"/>
    <w:rsid w:val="00D84679"/>
    <w:rsid w:val="00D907B0"/>
    <w:rsid w:val="00DA6975"/>
    <w:rsid w:val="00DB3933"/>
    <w:rsid w:val="00DB405E"/>
    <w:rsid w:val="00DB5C46"/>
    <w:rsid w:val="00DC4F2C"/>
    <w:rsid w:val="00DD3ECE"/>
    <w:rsid w:val="00DF7344"/>
    <w:rsid w:val="00E03307"/>
    <w:rsid w:val="00E03E40"/>
    <w:rsid w:val="00E40005"/>
    <w:rsid w:val="00E40DE4"/>
    <w:rsid w:val="00E870D3"/>
    <w:rsid w:val="00E9661D"/>
    <w:rsid w:val="00EA6260"/>
    <w:rsid w:val="00EA74D9"/>
    <w:rsid w:val="00ED3180"/>
    <w:rsid w:val="00ED4A23"/>
    <w:rsid w:val="00EF374E"/>
    <w:rsid w:val="00F01720"/>
    <w:rsid w:val="00F022BE"/>
    <w:rsid w:val="00F23FA1"/>
    <w:rsid w:val="00F2793B"/>
    <w:rsid w:val="00F45245"/>
    <w:rsid w:val="00F569EA"/>
    <w:rsid w:val="00F61C2F"/>
    <w:rsid w:val="00F7140E"/>
    <w:rsid w:val="00F723FA"/>
    <w:rsid w:val="00F953F8"/>
    <w:rsid w:val="00F97839"/>
    <w:rsid w:val="00FA1B9C"/>
    <w:rsid w:val="00FA4051"/>
    <w:rsid w:val="00FA4354"/>
    <w:rsid w:val="00FB2F91"/>
    <w:rsid w:val="00FD4A66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M. Sobral</dc:creator>
  <cp:lastModifiedBy>Joao Bosco M. Sobral</cp:lastModifiedBy>
  <cp:revision>3</cp:revision>
  <dcterms:created xsi:type="dcterms:W3CDTF">2014-10-10T18:01:00Z</dcterms:created>
  <dcterms:modified xsi:type="dcterms:W3CDTF">2014-10-10T18:01:00Z</dcterms:modified>
</cp:coreProperties>
</file>